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575" w:rsidRPr="007F2D0F" w:rsidRDefault="009C14BD">
      <w:pPr>
        <w:contextualSpacing w:val="0"/>
        <w:rPr>
          <w:rFonts w:ascii="Sylfaen" w:hAnsi="Sylfaen"/>
          <w:sz w:val="24"/>
          <w:szCs w:val="24"/>
          <w:lang w:val="ka-GE"/>
        </w:rPr>
      </w:pPr>
      <w:r>
        <w:rPr>
          <w:rFonts w:ascii="Sylfaen" w:eastAsia="Arial Unicode MS" w:hAnsi="Sylfaen" w:cs="Arial Unicode MS"/>
          <w:sz w:val="24"/>
          <w:szCs w:val="24"/>
          <w:lang w:val="en-US"/>
        </w:rPr>
        <w:t xml:space="preserve"> </w:t>
      </w:r>
      <w:bookmarkStart w:id="0" w:name="_GoBack"/>
      <w:bookmarkEnd w:id="0"/>
      <w:r w:rsidR="005F5B0F" w:rsidRPr="007F2D0F">
        <w:rPr>
          <w:rFonts w:ascii="Sylfaen" w:eastAsia="Arial Unicode MS" w:hAnsi="Sylfaen" w:cs="Arial Unicode MS"/>
          <w:sz w:val="24"/>
          <w:szCs w:val="24"/>
          <w:lang w:val="ka-GE"/>
        </w:rPr>
        <w:t>კუსტარული შახტები ტყიბულში</w:t>
      </w:r>
    </w:p>
    <w:p w:rsidR="00CE3575" w:rsidRPr="007F2D0F" w:rsidRDefault="00CE3575">
      <w:pPr>
        <w:contextualSpacing w:val="0"/>
        <w:rPr>
          <w:rFonts w:ascii="Sylfaen" w:hAnsi="Sylfaen"/>
          <w:sz w:val="24"/>
          <w:szCs w:val="24"/>
          <w:lang w:val="ka-GE"/>
        </w:rPr>
      </w:pPr>
    </w:p>
    <w:p w:rsidR="00CE3575" w:rsidRPr="007F2D0F" w:rsidRDefault="005F5B0F">
      <w:pPr>
        <w:numPr>
          <w:ilvl w:val="0"/>
          <w:numId w:val="2"/>
        </w:numPr>
        <w:rPr>
          <w:rFonts w:ascii="Sylfaen" w:hAnsi="Sylfaen"/>
          <w:sz w:val="24"/>
          <w:szCs w:val="24"/>
          <w:lang w:val="ka-GE"/>
        </w:rPr>
      </w:pPr>
      <w:r w:rsidRPr="007F2D0F">
        <w:rPr>
          <w:rFonts w:ascii="Sylfaen" w:eastAsia="Arial Unicode MS" w:hAnsi="Sylfaen" w:cs="Arial Unicode MS"/>
          <w:sz w:val="24"/>
          <w:szCs w:val="24"/>
          <w:lang w:val="ka-GE"/>
        </w:rPr>
        <w:t>მოკლე ინფორმაცია GIG-ზე გაცემული ლიცენზიის შესახებ.</w:t>
      </w:r>
    </w:p>
    <w:p w:rsidR="00CE3575" w:rsidRPr="007F2D0F" w:rsidRDefault="005F5B0F">
      <w:pPr>
        <w:numPr>
          <w:ilvl w:val="0"/>
          <w:numId w:val="2"/>
        </w:numPr>
        <w:rPr>
          <w:rFonts w:ascii="Sylfaen" w:hAnsi="Sylfaen"/>
          <w:sz w:val="24"/>
          <w:szCs w:val="24"/>
          <w:lang w:val="ka-GE"/>
        </w:rPr>
      </w:pPr>
      <w:r w:rsidRPr="007F2D0F">
        <w:rPr>
          <w:rFonts w:ascii="Sylfaen" w:eastAsia="Arial Unicode MS" w:hAnsi="Sylfaen" w:cs="Arial Unicode MS"/>
          <w:sz w:val="24"/>
          <w:szCs w:val="24"/>
          <w:lang w:val="ka-GE"/>
        </w:rPr>
        <w:t>მოკლე ინფორმაცია სამთო მინაკუთნში არსებული ნარდობის ხელშეკრულებების შესახებ;</w:t>
      </w:r>
    </w:p>
    <w:p w:rsidR="00CE3575" w:rsidRPr="007F2D0F" w:rsidRDefault="005F5B0F">
      <w:pPr>
        <w:numPr>
          <w:ilvl w:val="0"/>
          <w:numId w:val="2"/>
        </w:numPr>
        <w:rPr>
          <w:rFonts w:ascii="Sylfaen" w:hAnsi="Sylfaen"/>
          <w:sz w:val="24"/>
          <w:szCs w:val="24"/>
          <w:lang w:val="ka-GE"/>
        </w:rPr>
      </w:pPr>
      <w:r w:rsidRPr="007F2D0F">
        <w:rPr>
          <w:rFonts w:ascii="Sylfaen" w:eastAsia="Arial Unicode MS" w:hAnsi="Sylfaen" w:cs="Arial Unicode MS"/>
          <w:sz w:val="24"/>
          <w:szCs w:val="24"/>
          <w:lang w:val="ka-GE"/>
        </w:rPr>
        <w:t>ტყიბულში მომხდარი შემთხვევა და რეაგირება - მასალების გამოთხოვა ადგილის დათვალიერება შრომის უსაფრთხოების, ტექნიკური უსაფრთხოებისა და სალიცენზიო პირობების დაცვის ინსპექტირების მიზნით.</w:t>
      </w:r>
    </w:p>
    <w:p w:rsidR="00CE3575" w:rsidRPr="007F2D0F" w:rsidRDefault="005F5B0F">
      <w:pPr>
        <w:numPr>
          <w:ilvl w:val="0"/>
          <w:numId w:val="2"/>
        </w:numPr>
        <w:rPr>
          <w:rFonts w:ascii="Sylfaen" w:hAnsi="Sylfaen"/>
          <w:sz w:val="24"/>
          <w:szCs w:val="24"/>
          <w:lang w:val="ka-GE"/>
        </w:rPr>
      </w:pPr>
      <w:r w:rsidRPr="007F2D0F">
        <w:rPr>
          <w:rFonts w:ascii="Sylfaen" w:eastAsia="Arial Unicode MS" w:hAnsi="Sylfaen" w:cs="Arial Unicode MS"/>
          <w:sz w:val="24"/>
          <w:szCs w:val="24"/>
          <w:lang w:val="ka-GE"/>
        </w:rPr>
        <w:t>ინსპექტორების შედეგები (სამივე ნაწილში)</w:t>
      </w:r>
    </w:p>
    <w:p w:rsidR="00CE3575" w:rsidRPr="007F2D0F" w:rsidRDefault="005F5B0F">
      <w:pPr>
        <w:numPr>
          <w:ilvl w:val="0"/>
          <w:numId w:val="2"/>
        </w:numPr>
        <w:rPr>
          <w:rFonts w:ascii="Sylfaen" w:hAnsi="Sylfaen"/>
          <w:sz w:val="24"/>
          <w:szCs w:val="24"/>
          <w:lang w:val="ka-GE"/>
        </w:rPr>
      </w:pPr>
      <w:r w:rsidRPr="007F2D0F">
        <w:rPr>
          <w:rFonts w:ascii="Sylfaen" w:eastAsia="Arial Unicode MS" w:hAnsi="Sylfaen" w:cs="Arial Unicode MS"/>
          <w:sz w:val="24"/>
          <w:szCs w:val="24"/>
          <w:lang w:val="ka-GE"/>
        </w:rPr>
        <w:t>ინფორმაცია რამდენი შახტაა მოქმედი, რამდენი მშენებარე, რამდენი გაჩერებული</w:t>
      </w:r>
    </w:p>
    <w:p w:rsidR="00CE3575" w:rsidRPr="007F2D0F" w:rsidRDefault="005F5B0F">
      <w:pPr>
        <w:numPr>
          <w:ilvl w:val="0"/>
          <w:numId w:val="2"/>
        </w:numPr>
        <w:rPr>
          <w:rFonts w:ascii="Sylfaen" w:hAnsi="Sylfaen"/>
          <w:sz w:val="24"/>
          <w:szCs w:val="24"/>
          <w:lang w:val="ka-GE"/>
        </w:rPr>
      </w:pPr>
      <w:r w:rsidRPr="007F2D0F">
        <w:rPr>
          <w:rFonts w:ascii="Sylfaen" w:eastAsia="Arial Unicode MS" w:hAnsi="Sylfaen" w:cs="Arial Unicode MS"/>
          <w:sz w:val="24"/>
          <w:szCs w:val="24"/>
          <w:lang w:val="ka-GE"/>
        </w:rPr>
        <w:t>რამდენი ადამიანია დასაქმებული და მათი საშუალო ხელფასი</w:t>
      </w:r>
    </w:p>
    <w:p w:rsidR="00CE3575" w:rsidRPr="007F2D0F" w:rsidRDefault="005F5B0F">
      <w:pPr>
        <w:numPr>
          <w:ilvl w:val="0"/>
          <w:numId w:val="2"/>
        </w:numPr>
        <w:rPr>
          <w:rFonts w:ascii="Sylfaen" w:hAnsi="Sylfaen"/>
          <w:sz w:val="24"/>
          <w:szCs w:val="24"/>
          <w:lang w:val="ka-GE"/>
        </w:rPr>
      </w:pPr>
      <w:r w:rsidRPr="007F2D0F">
        <w:rPr>
          <w:rFonts w:ascii="Sylfaen" w:eastAsia="Arial Unicode MS" w:hAnsi="Sylfaen" w:cs="Arial Unicode MS"/>
          <w:sz w:val="24"/>
          <w:szCs w:val="24"/>
          <w:lang w:val="ka-GE"/>
        </w:rPr>
        <w:t>რეკომენდაციები (შრომის, ტექნიკურ და ლიცენზიის ნაწილში).</w:t>
      </w:r>
    </w:p>
    <w:p w:rsidR="00CE3575" w:rsidRPr="007F2D0F" w:rsidRDefault="00CE3575">
      <w:pPr>
        <w:contextualSpacing w:val="0"/>
        <w:rPr>
          <w:rFonts w:ascii="Sylfaen" w:hAnsi="Sylfaen"/>
          <w:sz w:val="24"/>
          <w:szCs w:val="24"/>
          <w:lang w:val="ka-GE"/>
        </w:rPr>
      </w:pPr>
    </w:p>
    <w:p w:rsidR="00CE3575" w:rsidRPr="007F2D0F" w:rsidRDefault="00CE3575">
      <w:pPr>
        <w:contextualSpacing w:val="0"/>
        <w:rPr>
          <w:rFonts w:ascii="Sylfaen" w:hAnsi="Sylfaen"/>
          <w:sz w:val="24"/>
          <w:szCs w:val="24"/>
          <w:lang w:val="ka-GE"/>
        </w:rPr>
      </w:pPr>
    </w:p>
    <w:p w:rsidR="00CE3575" w:rsidRPr="007F2D0F" w:rsidRDefault="00CE3575">
      <w:pPr>
        <w:contextualSpacing w:val="0"/>
        <w:rPr>
          <w:rFonts w:ascii="Sylfaen" w:hAnsi="Sylfae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sz w:val="24"/>
          <w:szCs w:val="24"/>
          <w:lang w:val="ka-GE"/>
        </w:rPr>
        <w:t xml:space="preserve">შპს „საქნახშირი ჯი-აი-ჯი ჯგუფი“ ტყიბულისა და ამბროლაურის მუნიციპალიტეტების ტერიტორიაზე, ტყიბული-შაორის საბადოზე ფლობს ქვანახშირის მოპოვების ლიცენზიებს (№01018   2007 დან - 2052მდე      და       №100752  2006დან - 2036მდე) </w:t>
      </w:r>
    </w:p>
    <w:p w:rsidR="00CE3575" w:rsidRPr="007F2D0F" w:rsidRDefault="00CE3575">
      <w:pPr>
        <w:contextualSpacing w:val="0"/>
        <w:rPr>
          <w:rFonts w:ascii="Sylfaen" w:hAnsi="Sylfaen"/>
          <w:sz w:val="24"/>
          <w:szCs w:val="24"/>
          <w:lang w:val="ka-GE"/>
        </w:rPr>
      </w:pPr>
    </w:p>
    <w:p w:rsidR="00CE3575" w:rsidRPr="007F2D0F" w:rsidRDefault="00CE3575">
      <w:pPr>
        <w:contextualSpacing w:val="0"/>
        <w:rPr>
          <w:rFonts w:ascii="Sylfaen" w:hAnsi="Sylfaen"/>
          <w:sz w:val="24"/>
          <w:szCs w:val="24"/>
          <w:lang w:val="ka-GE"/>
        </w:rPr>
      </w:pPr>
    </w:p>
    <w:p w:rsidR="00CE3575" w:rsidRPr="007F2D0F" w:rsidRDefault="005F5B0F">
      <w:pPr>
        <w:contextualSpacing w:val="0"/>
        <w:jc w:val="center"/>
        <w:rPr>
          <w:rFonts w:ascii="Sylfaen" w:eastAsia="Times New Roman" w:hAnsi="Sylfaen" w:cs="Times New Roman"/>
          <w:b/>
          <w:sz w:val="24"/>
          <w:szCs w:val="24"/>
          <w:lang w:val="ka-GE"/>
        </w:rPr>
      </w:pPr>
      <w:r w:rsidRPr="007F2D0F">
        <w:rPr>
          <w:rFonts w:ascii="Sylfaen" w:eastAsia="Arial Unicode MS" w:hAnsi="Sylfaen" w:cs="Arial Unicode MS"/>
          <w:b/>
          <w:sz w:val="24"/>
          <w:szCs w:val="24"/>
          <w:lang w:val="ka-GE"/>
        </w:rPr>
        <w:t>შპს ,,საქნახშირი” (ჯი-აი-ჯი ჯგუფი)</w:t>
      </w:r>
    </w:p>
    <w:p w:rsidR="00CE3575" w:rsidRPr="007F2D0F" w:rsidRDefault="00CE3575">
      <w:pPr>
        <w:contextualSpacing w:val="0"/>
        <w:jc w:val="center"/>
        <w:rPr>
          <w:rFonts w:ascii="Sylfaen" w:eastAsia="Times New Roman" w:hAnsi="Sylfaen" w:cs="Times New Roman"/>
          <w:b/>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sz w:val="24"/>
          <w:szCs w:val="24"/>
          <w:lang w:val="ka-GE"/>
        </w:rPr>
        <w:t>შპს ,,საქნახშირი” (ჯი-აი-ჯი ჯგუფი) (ს/ნ 230868120) ფლობს სასარგებლო წიაღისეულის მოპოვების №01018  ლიცენზიას, ტყიბულის მუნიციპალიტეტში, ტყიბულ-შაორის საბადოს ქვანახშირის მოპოვების მიზნით. შპს ,,საქნახშირი’’ (ჯი-აი-ჯი ჯგუფი)-თან გაფორმებული ნარდობის ხელშეკრულების საფუძველზე საძიებო - საექსპლუატაციო სამუშაოებს აწარმოებს 23 დამოუკიდებელი მეწარმე სუბიექტები.</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Times New Roman" w:hAnsi="Sylfaen" w:cs="Times New Roman"/>
          <w:sz w:val="24"/>
          <w:szCs w:val="24"/>
          <w:lang w:val="ka-GE"/>
        </w:rPr>
        <w:t xml:space="preserve"> </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Times New Roman" w:hAnsi="Sylfaen" w:cs="Times New Roman"/>
          <w:sz w:val="24"/>
          <w:szCs w:val="24"/>
          <w:lang w:val="ka-GE"/>
        </w:rPr>
        <w:t xml:space="preserve">1.      </w:t>
      </w:r>
      <w:r w:rsidRPr="007F2D0F">
        <w:rPr>
          <w:rFonts w:ascii="Sylfaen" w:eastAsia="Arial Unicode MS" w:hAnsi="Sylfaen" w:cs="Arial Unicode MS"/>
          <w:sz w:val="24"/>
          <w:szCs w:val="24"/>
          <w:lang w:val="ka-GE"/>
        </w:rPr>
        <w:t>ი/მ გიორგი მანაგაძე</w:t>
      </w:r>
    </w:p>
    <w:p w:rsidR="00CE3575" w:rsidRPr="007F2D0F" w:rsidRDefault="005F5B0F">
      <w:pPr>
        <w:numPr>
          <w:ilvl w:val="0"/>
          <w:numId w:val="1"/>
        </w:numPr>
        <w:rPr>
          <w:rFonts w:ascii="Sylfaen" w:hAnsi="Sylfaen"/>
          <w:sz w:val="24"/>
          <w:szCs w:val="24"/>
          <w:lang w:val="ka-GE"/>
        </w:rPr>
      </w:pPr>
      <w:r w:rsidRPr="007F2D0F">
        <w:rPr>
          <w:rFonts w:ascii="Sylfaen" w:eastAsia="Arial Unicode MS" w:hAnsi="Sylfaen" w:cs="Arial Unicode MS"/>
          <w:sz w:val="24"/>
          <w:szCs w:val="24"/>
          <w:lang w:val="ka-GE"/>
        </w:rPr>
        <w:t>შპს ,,გოჩა-1977’’</w:t>
      </w:r>
    </w:p>
    <w:p w:rsidR="00CE3575" w:rsidRPr="007F2D0F" w:rsidRDefault="005F5B0F">
      <w:pPr>
        <w:numPr>
          <w:ilvl w:val="0"/>
          <w:numId w:val="1"/>
        </w:numPr>
        <w:rPr>
          <w:rFonts w:ascii="Sylfaen" w:hAnsi="Sylfaen"/>
          <w:sz w:val="24"/>
          <w:szCs w:val="24"/>
          <w:lang w:val="ka-GE"/>
        </w:rPr>
      </w:pPr>
      <w:r w:rsidRPr="007F2D0F">
        <w:rPr>
          <w:rFonts w:ascii="Sylfaen" w:eastAsia="Arial Unicode MS" w:hAnsi="Sylfaen" w:cs="Arial Unicode MS"/>
          <w:sz w:val="24"/>
          <w:szCs w:val="24"/>
          <w:lang w:val="ka-GE"/>
        </w:rPr>
        <w:t>შპს ,,ხვიჩა-1977’’</w:t>
      </w:r>
    </w:p>
    <w:p w:rsidR="00CE3575" w:rsidRPr="007F2D0F" w:rsidRDefault="005F5B0F">
      <w:pPr>
        <w:numPr>
          <w:ilvl w:val="0"/>
          <w:numId w:val="1"/>
        </w:numPr>
        <w:rPr>
          <w:rFonts w:ascii="Sylfaen" w:hAnsi="Sylfaen"/>
          <w:sz w:val="24"/>
          <w:szCs w:val="24"/>
          <w:lang w:val="ka-GE"/>
        </w:rPr>
      </w:pPr>
      <w:r w:rsidRPr="007F2D0F">
        <w:rPr>
          <w:rFonts w:ascii="Sylfaen" w:eastAsia="Arial Unicode MS" w:hAnsi="Sylfaen" w:cs="Arial Unicode MS"/>
          <w:sz w:val="24"/>
          <w:szCs w:val="24"/>
          <w:lang w:val="ka-GE"/>
        </w:rPr>
        <w:t>ი/მ ელგუჯა ლომთაძე</w:t>
      </w:r>
    </w:p>
    <w:p w:rsidR="00CE3575" w:rsidRPr="007F2D0F" w:rsidRDefault="005F5B0F">
      <w:pPr>
        <w:numPr>
          <w:ilvl w:val="0"/>
          <w:numId w:val="1"/>
        </w:numPr>
        <w:rPr>
          <w:rFonts w:ascii="Sylfaen" w:hAnsi="Sylfaen"/>
          <w:sz w:val="24"/>
          <w:szCs w:val="24"/>
          <w:lang w:val="ka-GE"/>
        </w:rPr>
      </w:pPr>
      <w:r w:rsidRPr="007F2D0F">
        <w:rPr>
          <w:rFonts w:ascii="Sylfaen" w:eastAsia="Arial Unicode MS" w:hAnsi="Sylfaen" w:cs="Arial Unicode MS"/>
          <w:sz w:val="24"/>
          <w:szCs w:val="24"/>
          <w:lang w:val="ka-GE"/>
        </w:rPr>
        <w:t>ი/მ მურმან ლომთაძე</w:t>
      </w:r>
    </w:p>
    <w:p w:rsidR="00CE3575" w:rsidRPr="007F2D0F" w:rsidRDefault="005F5B0F">
      <w:pPr>
        <w:numPr>
          <w:ilvl w:val="0"/>
          <w:numId w:val="1"/>
        </w:numPr>
        <w:rPr>
          <w:rFonts w:ascii="Sylfaen" w:hAnsi="Sylfaen"/>
          <w:sz w:val="24"/>
          <w:szCs w:val="24"/>
          <w:lang w:val="ka-GE"/>
        </w:rPr>
      </w:pPr>
      <w:r w:rsidRPr="007F2D0F">
        <w:rPr>
          <w:rFonts w:ascii="Sylfaen" w:eastAsia="Arial Unicode MS" w:hAnsi="Sylfaen" w:cs="Arial Unicode MS"/>
          <w:sz w:val="24"/>
          <w:szCs w:val="24"/>
          <w:lang w:val="ka-GE"/>
        </w:rPr>
        <w:lastRenderedPageBreak/>
        <w:t>ი/მ ლევან დარსაძე</w:t>
      </w:r>
    </w:p>
    <w:p w:rsidR="00CE3575" w:rsidRPr="007F2D0F" w:rsidRDefault="005F5B0F">
      <w:pPr>
        <w:numPr>
          <w:ilvl w:val="0"/>
          <w:numId w:val="1"/>
        </w:numPr>
        <w:rPr>
          <w:rFonts w:ascii="Sylfaen" w:hAnsi="Sylfaen"/>
          <w:sz w:val="24"/>
          <w:szCs w:val="24"/>
          <w:lang w:val="ka-GE"/>
        </w:rPr>
      </w:pPr>
      <w:r w:rsidRPr="007F2D0F">
        <w:rPr>
          <w:rFonts w:ascii="Sylfaen" w:eastAsia="Arial Unicode MS" w:hAnsi="Sylfaen" w:cs="Arial Unicode MS"/>
          <w:sz w:val="24"/>
          <w:szCs w:val="24"/>
          <w:lang w:val="ka-GE"/>
        </w:rPr>
        <w:t>ი/მ ალექსანდრე გაბელაშვილი</w:t>
      </w:r>
    </w:p>
    <w:p w:rsidR="00CE3575" w:rsidRPr="007F2D0F" w:rsidRDefault="005F5B0F">
      <w:pPr>
        <w:numPr>
          <w:ilvl w:val="0"/>
          <w:numId w:val="1"/>
        </w:numPr>
        <w:rPr>
          <w:rFonts w:ascii="Sylfaen" w:hAnsi="Sylfaen"/>
          <w:sz w:val="24"/>
          <w:szCs w:val="24"/>
          <w:lang w:val="ka-GE"/>
        </w:rPr>
      </w:pPr>
      <w:r w:rsidRPr="007F2D0F">
        <w:rPr>
          <w:rFonts w:ascii="Sylfaen" w:eastAsia="Arial Unicode MS" w:hAnsi="Sylfaen" w:cs="Arial Unicode MS"/>
          <w:sz w:val="24"/>
          <w:szCs w:val="24"/>
          <w:lang w:val="ka-GE"/>
        </w:rPr>
        <w:t>ი/მ დავით სოფრომაძე</w:t>
      </w:r>
    </w:p>
    <w:p w:rsidR="00CE3575" w:rsidRPr="007F2D0F" w:rsidRDefault="005F5B0F">
      <w:pPr>
        <w:numPr>
          <w:ilvl w:val="0"/>
          <w:numId w:val="1"/>
        </w:numPr>
        <w:rPr>
          <w:rFonts w:ascii="Sylfaen" w:hAnsi="Sylfaen"/>
          <w:sz w:val="24"/>
          <w:szCs w:val="24"/>
          <w:lang w:val="ka-GE"/>
        </w:rPr>
      </w:pPr>
      <w:r w:rsidRPr="007F2D0F">
        <w:rPr>
          <w:rFonts w:ascii="Sylfaen" w:eastAsia="Arial Unicode MS" w:hAnsi="Sylfaen" w:cs="Arial Unicode MS"/>
          <w:sz w:val="24"/>
          <w:szCs w:val="24"/>
          <w:lang w:val="ka-GE"/>
        </w:rPr>
        <w:t>ი/მ შოთა გურგენიძე</w:t>
      </w:r>
    </w:p>
    <w:p w:rsidR="00CE3575" w:rsidRPr="007F2D0F" w:rsidRDefault="005F5B0F">
      <w:pPr>
        <w:numPr>
          <w:ilvl w:val="0"/>
          <w:numId w:val="1"/>
        </w:numPr>
        <w:rPr>
          <w:rFonts w:ascii="Sylfaen" w:hAnsi="Sylfaen"/>
          <w:sz w:val="24"/>
          <w:szCs w:val="24"/>
          <w:lang w:val="ka-GE"/>
        </w:rPr>
      </w:pPr>
      <w:r w:rsidRPr="007F2D0F">
        <w:rPr>
          <w:rFonts w:ascii="Sylfaen" w:eastAsia="Arial Unicode MS" w:hAnsi="Sylfaen" w:cs="Arial Unicode MS"/>
          <w:sz w:val="24"/>
          <w:szCs w:val="24"/>
          <w:lang w:val="ka-GE"/>
        </w:rPr>
        <w:t>შპს ,,გორა’’</w:t>
      </w:r>
    </w:p>
    <w:p w:rsidR="00CE3575" w:rsidRPr="007F2D0F" w:rsidRDefault="005F5B0F">
      <w:pPr>
        <w:numPr>
          <w:ilvl w:val="0"/>
          <w:numId w:val="1"/>
        </w:numPr>
        <w:rPr>
          <w:rFonts w:ascii="Sylfaen" w:hAnsi="Sylfaen"/>
          <w:sz w:val="24"/>
          <w:szCs w:val="24"/>
          <w:lang w:val="ka-GE"/>
        </w:rPr>
      </w:pPr>
      <w:r w:rsidRPr="007F2D0F">
        <w:rPr>
          <w:rFonts w:ascii="Sylfaen" w:eastAsia="Arial Unicode MS" w:hAnsi="Sylfaen" w:cs="Arial Unicode MS"/>
          <w:sz w:val="24"/>
          <w:szCs w:val="24"/>
          <w:lang w:val="ka-GE"/>
        </w:rPr>
        <w:t>შპს ,,სხივი’’</w:t>
      </w:r>
    </w:p>
    <w:p w:rsidR="00CE3575" w:rsidRPr="007F2D0F" w:rsidRDefault="005F5B0F">
      <w:pPr>
        <w:numPr>
          <w:ilvl w:val="0"/>
          <w:numId w:val="1"/>
        </w:numPr>
        <w:rPr>
          <w:rFonts w:ascii="Sylfaen" w:hAnsi="Sylfaen"/>
          <w:sz w:val="24"/>
          <w:szCs w:val="24"/>
          <w:lang w:val="ka-GE"/>
        </w:rPr>
      </w:pPr>
      <w:r w:rsidRPr="007F2D0F">
        <w:rPr>
          <w:rFonts w:ascii="Sylfaen" w:eastAsia="Arial Unicode MS" w:hAnsi="Sylfaen" w:cs="Arial Unicode MS"/>
          <w:sz w:val="24"/>
          <w:szCs w:val="24"/>
          <w:lang w:val="ka-GE"/>
        </w:rPr>
        <w:t>ი/მ თენგიზ ბუბაშვილი</w:t>
      </w:r>
    </w:p>
    <w:p w:rsidR="00CE3575" w:rsidRPr="007F2D0F" w:rsidRDefault="005F5B0F">
      <w:pPr>
        <w:numPr>
          <w:ilvl w:val="0"/>
          <w:numId w:val="1"/>
        </w:numPr>
        <w:rPr>
          <w:rFonts w:ascii="Sylfaen" w:hAnsi="Sylfaen"/>
          <w:sz w:val="24"/>
          <w:szCs w:val="24"/>
          <w:lang w:val="ka-GE"/>
        </w:rPr>
      </w:pPr>
      <w:r w:rsidRPr="007F2D0F">
        <w:rPr>
          <w:rFonts w:ascii="Sylfaen" w:eastAsia="Arial Unicode MS" w:hAnsi="Sylfaen" w:cs="Arial Unicode MS"/>
          <w:sz w:val="24"/>
          <w:szCs w:val="24"/>
          <w:lang w:val="ka-GE"/>
        </w:rPr>
        <w:t>ი/მ ხვიჩა დოღონაძე</w:t>
      </w:r>
    </w:p>
    <w:p w:rsidR="00CE3575" w:rsidRPr="007F2D0F" w:rsidRDefault="005F5B0F">
      <w:pPr>
        <w:numPr>
          <w:ilvl w:val="0"/>
          <w:numId w:val="1"/>
        </w:numPr>
        <w:rPr>
          <w:rFonts w:ascii="Sylfaen" w:hAnsi="Sylfaen"/>
          <w:sz w:val="24"/>
          <w:szCs w:val="24"/>
          <w:lang w:val="ka-GE"/>
        </w:rPr>
      </w:pPr>
      <w:r w:rsidRPr="007F2D0F">
        <w:rPr>
          <w:rFonts w:ascii="Sylfaen" w:eastAsia="Arial Unicode MS" w:hAnsi="Sylfaen" w:cs="Arial Unicode MS"/>
          <w:sz w:val="24"/>
          <w:szCs w:val="24"/>
          <w:lang w:val="ka-GE"/>
        </w:rPr>
        <w:t>ი/მ გოჩა არსენიძე</w:t>
      </w:r>
    </w:p>
    <w:p w:rsidR="00CE3575" w:rsidRPr="007F2D0F" w:rsidRDefault="005F5B0F">
      <w:pPr>
        <w:numPr>
          <w:ilvl w:val="0"/>
          <w:numId w:val="1"/>
        </w:numPr>
        <w:rPr>
          <w:rFonts w:ascii="Sylfaen" w:hAnsi="Sylfaen"/>
          <w:sz w:val="24"/>
          <w:szCs w:val="24"/>
          <w:lang w:val="ka-GE"/>
        </w:rPr>
      </w:pPr>
      <w:r w:rsidRPr="007F2D0F">
        <w:rPr>
          <w:rFonts w:ascii="Sylfaen" w:eastAsia="Arial Unicode MS" w:hAnsi="Sylfaen" w:cs="Arial Unicode MS"/>
          <w:sz w:val="24"/>
          <w:szCs w:val="24"/>
          <w:lang w:val="ka-GE"/>
        </w:rPr>
        <w:t>ი/მ კახაბერ მიქიაშვილი</w:t>
      </w:r>
    </w:p>
    <w:p w:rsidR="00CE3575" w:rsidRPr="007F2D0F" w:rsidRDefault="005F5B0F">
      <w:pPr>
        <w:numPr>
          <w:ilvl w:val="0"/>
          <w:numId w:val="1"/>
        </w:numPr>
        <w:rPr>
          <w:rFonts w:ascii="Sylfaen" w:hAnsi="Sylfaen"/>
          <w:sz w:val="24"/>
          <w:szCs w:val="24"/>
          <w:lang w:val="ka-GE"/>
        </w:rPr>
      </w:pPr>
      <w:r w:rsidRPr="007F2D0F">
        <w:rPr>
          <w:rFonts w:ascii="Sylfaen" w:eastAsia="Arial Unicode MS" w:hAnsi="Sylfaen" w:cs="Arial Unicode MS"/>
          <w:sz w:val="24"/>
          <w:szCs w:val="24"/>
          <w:lang w:val="ka-GE"/>
        </w:rPr>
        <w:t>ი/მ რამაზ გაბელაშვილი</w:t>
      </w:r>
    </w:p>
    <w:p w:rsidR="00CE3575" w:rsidRPr="007F2D0F" w:rsidRDefault="005F5B0F">
      <w:pPr>
        <w:numPr>
          <w:ilvl w:val="0"/>
          <w:numId w:val="1"/>
        </w:numPr>
        <w:rPr>
          <w:rFonts w:ascii="Sylfaen" w:hAnsi="Sylfaen"/>
          <w:sz w:val="24"/>
          <w:szCs w:val="24"/>
          <w:lang w:val="ka-GE"/>
        </w:rPr>
      </w:pPr>
      <w:r w:rsidRPr="007F2D0F">
        <w:rPr>
          <w:rFonts w:ascii="Sylfaen" w:eastAsia="Arial Unicode MS" w:hAnsi="Sylfaen" w:cs="Arial Unicode MS"/>
          <w:sz w:val="24"/>
          <w:szCs w:val="24"/>
          <w:lang w:val="ka-GE"/>
        </w:rPr>
        <w:t>ი/მ ზურაბ ისაკაძე</w:t>
      </w:r>
    </w:p>
    <w:p w:rsidR="00CE3575" w:rsidRPr="007F2D0F" w:rsidRDefault="005F5B0F">
      <w:pPr>
        <w:numPr>
          <w:ilvl w:val="0"/>
          <w:numId w:val="1"/>
        </w:numPr>
        <w:rPr>
          <w:rFonts w:ascii="Sylfaen" w:hAnsi="Sylfaen"/>
          <w:sz w:val="24"/>
          <w:szCs w:val="24"/>
          <w:lang w:val="ka-GE"/>
        </w:rPr>
      </w:pPr>
      <w:r w:rsidRPr="007F2D0F">
        <w:rPr>
          <w:rFonts w:ascii="Sylfaen" w:eastAsia="Arial Unicode MS" w:hAnsi="Sylfaen" w:cs="Arial Unicode MS"/>
          <w:sz w:val="24"/>
          <w:szCs w:val="24"/>
          <w:lang w:val="ka-GE"/>
        </w:rPr>
        <w:t>ი/მ ელვარდი არსენიძე</w:t>
      </w:r>
    </w:p>
    <w:p w:rsidR="00CE3575" w:rsidRPr="007F2D0F" w:rsidRDefault="005F5B0F">
      <w:pPr>
        <w:numPr>
          <w:ilvl w:val="0"/>
          <w:numId w:val="1"/>
        </w:numPr>
        <w:rPr>
          <w:rFonts w:ascii="Sylfaen" w:hAnsi="Sylfaen"/>
          <w:sz w:val="24"/>
          <w:szCs w:val="24"/>
          <w:lang w:val="ka-GE"/>
        </w:rPr>
      </w:pPr>
      <w:r w:rsidRPr="007F2D0F">
        <w:rPr>
          <w:rFonts w:ascii="Sylfaen" w:eastAsia="Arial Unicode MS" w:hAnsi="Sylfaen" w:cs="Arial Unicode MS"/>
          <w:sz w:val="24"/>
          <w:szCs w:val="24"/>
          <w:lang w:val="ka-GE"/>
        </w:rPr>
        <w:t>ი/მ მევლუდი ბრეგაძე</w:t>
      </w:r>
    </w:p>
    <w:p w:rsidR="00CE3575" w:rsidRPr="007F2D0F" w:rsidRDefault="005F5B0F">
      <w:pPr>
        <w:numPr>
          <w:ilvl w:val="0"/>
          <w:numId w:val="1"/>
        </w:numPr>
        <w:rPr>
          <w:rFonts w:ascii="Sylfaen" w:hAnsi="Sylfaen"/>
          <w:sz w:val="24"/>
          <w:szCs w:val="24"/>
          <w:lang w:val="ka-GE"/>
        </w:rPr>
      </w:pPr>
      <w:r w:rsidRPr="007F2D0F">
        <w:rPr>
          <w:rFonts w:ascii="Sylfaen" w:eastAsia="Arial Unicode MS" w:hAnsi="Sylfaen" w:cs="Arial Unicode MS"/>
          <w:sz w:val="24"/>
          <w:szCs w:val="24"/>
          <w:lang w:val="ka-GE"/>
        </w:rPr>
        <w:t>ი/მ იაშა კეთილაძე</w:t>
      </w:r>
    </w:p>
    <w:p w:rsidR="00CE3575" w:rsidRPr="007F2D0F" w:rsidRDefault="005F5B0F">
      <w:pPr>
        <w:numPr>
          <w:ilvl w:val="0"/>
          <w:numId w:val="1"/>
        </w:numPr>
        <w:rPr>
          <w:rFonts w:ascii="Sylfaen" w:hAnsi="Sylfaen"/>
          <w:sz w:val="24"/>
          <w:szCs w:val="24"/>
          <w:lang w:val="ka-GE"/>
        </w:rPr>
      </w:pPr>
      <w:r w:rsidRPr="007F2D0F">
        <w:rPr>
          <w:rFonts w:ascii="Sylfaen" w:eastAsia="Arial Unicode MS" w:hAnsi="Sylfaen" w:cs="Arial Unicode MS"/>
          <w:sz w:val="24"/>
          <w:szCs w:val="24"/>
          <w:lang w:val="ka-GE"/>
        </w:rPr>
        <w:t>ი/მ ბექა ფანჩულიძე</w:t>
      </w:r>
    </w:p>
    <w:p w:rsidR="00CE3575" w:rsidRPr="007F2D0F" w:rsidRDefault="005F5B0F">
      <w:pPr>
        <w:numPr>
          <w:ilvl w:val="0"/>
          <w:numId w:val="1"/>
        </w:numPr>
        <w:rPr>
          <w:rFonts w:ascii="Sylfaen" w:hAnsi="Sylfaen"/>
          <w:sz w:val="24"/>
          <w:szCs w:val="24"/>
          <w:lang w:val="ka-GE"/>
        </w:rPr>
      </w:pPr>
      <w:r w:rsidRPr="007F2D0F">
        <w:rPr>
          <w:rFonts w:ascii="Sylfaen" w:eastAsia="Arial Unicode MS" w:hAnsi="Sylfaen" w:cs="Arial Unicode MS"/>
          <w:sz w:val="24"/>
          <w:szCs w:val="24"/>
          <w:lang w:val="ka-GE"/>
        </w:rPr>
        <w:t>ი/მ დავით ჭანკვეტაძე</w:t>
      </w:r>
    </w:p>
    <w:p w:rsidR="00CE3575" w:rsidRPr="007F2D0F" w:rsidRDefault="005F5B0F">
      <w:pPr>
        <w:numPr>
          <w:ilvl w:val="0"/>
          <w:numId w:val="1"/>
        </w:numPr>
        <w:rPr>
          <w:rFonts w:ascii="Sylfaen" w:hAnsi="Sylfaen"/>
          <w:sz w:val="24"/>
          <w:szCs w:val="24"/>
          <w:lang w:val="ka-GE"/>
        </w:rPr>
      </w:pPr>
      <w:r w:rsidRPr="007F2D0F">
        <w:rPr>
          <w:rFonts w:ascii="Sylfaen" w:eastAsia="Arial Unicode MS" w:hAnsi="Sylfaen" w:cs="Arial Unicode MS"/>
          <w:sz w:val="24"/>
          <w:szCs w:val="24"/>
          <w:lang w:val="ka-GE"/>
        </w:rPr>
        <w:t>ი/მ თამარი ბუცხრიკიძე</w:t>
      </w:r>
    </w:p>
    <w:p w:rsidR="00CE3575" w:rsidRPr="007F2D0F" w:rsidRDefault="005F5B0F">
      <w:pPr>
        <w:contextualSpacing w:val="0"/>
        <w:rPr>
          <w:rFonts w:ascii="Sylfaen" w:eastAsia="Times New Roman" w:hAnsi="Sylfaen" w:cs="Times New Roman"/>
          <w:sz w:val="24"/>
          <w:szCs w:val="24"/>
          <w:lang w:val="ka-GE"/>
        </w:rPr>
      </w:pPr>
      <w:r w:rsidRPr="007F2D0F">
        <w:rPr>
          <w:rFonts w:ascii="Sylfaen" w:eastAsia="Times New Roman" w:hAnsi="Sylfaen" w:cs="Times New Roman"/>
          <w:sz w:val="24"/>
          <w:szCs w:val="24"/>
          <w:lang w:val="ka-GE"/>
        </w:rPr>
        <w:t xml:space="preserve"> </w:t>
      </w:r>
    </w:p>
    <w:p w:rsidR="00CE3575" w:rsidRPr="007F2D0F" w:rsidRDefault="005F5B0F">
      <w:pPr>
        <w:numPr>
          <w:ilvl w:val="0"/>
          <w:numId w:val="3"/>
        </w:numPr>
        <w:rPr>
          <w:rFonts w:ascii="Sylfaen" w:hAnsi="Sylfaen"/>
          <w:sz w:val="24"/>
          <w:szCs w:val="24"/>
          <w:lang w:val="ka-GE"/>
        </w:rPr>
      </w:pPr>
      <w:r w:rsidRPr="007F2D0F">
        <w:rPr>
          <w:rFonts w:ascii="Sylfaen" w:eastAsia="Arial Unicode MS" w:hAnsi="Sylfaen" w:cs="Arial Unicode MS"/>
          <w:sz w:val="24"/>
          <w:szCs w:val="24"/>
          <w:lang w:val="ka-GE"/>
        </w:rPr>
        <w:t>აღნიშნული მეწარმე სუბიექტებიდან ქვანახშირის მოპოვებას აწარმოებს - 9 სუბიექტი.</w:t>
      </w:r>
    </w:p>
    <w:p w:rsidR="00CE3575" w:rsidRPr="007F2D0F" w:rsidRDefault="005F5B0F">
      <w:pPr>
        <w:numPr>
          <w:ilvl w:val="0"/>
          <w:numId w:val="3"/>
        </w:numPr>
        <w:rPr>
          <w:rFonts w:ascii="Sylfaen" w:hAnsi="Sylfaen"/>
          <w:sz w:val="24"/>
          <w:szCs w:val="24"/>
          <w:lang w:val="ka-GE"/>
        </w:rPr>
      </w:pPr>
      <w:r w:rsidRPr="007F2D0F">
        <w:rPr>
          <w:rFonts w:ascii="Sylfaen" w:eastAsia="Arial Unicode MS" w:hAnsi="Sylfaen" w:cs="Arial Unicode MS"/>
          <w:sz w:val="24"/>
          <w:szCs w:val="24"/>
          <w:lang w:val="ka-GE"/>
        </w:rPr>
        <w:t xml:space="preserve"> არ აწარმოებს  მოპოვებას - 5 (გაუქმებულია).</w:t>
      </w:r>
    </w:p>
    <w:p w:rsidR="00CE3575" w:rsidRPr="007F2D0F" w:rsidRDefault="005F5B0F">
      <w:pPr>
        <w:numPr>
          <w:ilvl w:val="0"/>
          <w:numId w:val="3"/>
        </w:numPr>
        <w:rPr>
          <w:rFonts w:ascii="Sylfaen" w:hAnsi="Sylfaen"/>
          <w:sz w:val="24"/>
          <w:szCs w:val="24"/>
          <w:lang w:val="ka-GE"/>
        </w:rPr>
      </w:pPr>
      <w:r w:rsidRPr="007F2D0F">
        <w:rPr>
          <w:rFonts w:ascii="Sylfaen" w:eastAsia="Arial Unicode MS" w:hAnsi="Sylfaen" w:cs="Arial Unicode MS"/>
          <w:sz w:val="24"/>
          <w:szCs w:val="24"/>
          <w:lang w:val="ka-GE"/>
        </w:rPr>
        <w:t>დაკონსერვებულია - 3.</w:t>
      </w:r>
    </w:p>
    <w:p w:rsidR="00CE3575" w:rsidRPr="007F2D0F" w:rsidRDefault="005F5B0F">
      <w:pPr>
        <w:numPr>
          <w:ilvl w:val="0"/>
          <w:numId w:val="3"/>
        </w:numPr>
        <w:rPr>
          <w:rFonts w:ascii="Sylfaen" w:hAnsi="Sylfaen"/>
          <w:sz w:val="24"/>
          <w:szCs w:val="24"/>
          <w:lang w:val="ka-GE"/>
        </w:rPr>
      </w:pPr>
      <w:r w:rsidRPr="007F2D0F">
        <w:rPr>
          <w:rFonts w:ascii="Sylfaen" w:eastAsia="Arial Unicode MS" w:hAnsi="Sylfaen" w:cs="Arial Unicode MS"/>
          <w:sz w:val="24"/>
          <w:szCs w:val="24"/>
          <w:lang w:val="ka-GE"/>
        </w:rPr>
        <w:t>მიმდინარეობს ახალი შახტების მშენებლობა - 2.</w:t>
      </w:r>
    </w:p>
    <w:p w:rsidR="00CE3575" w:rsidRPr="007F2D0F" w:rsidRDefault="005F5B0F">
      <w:pPr>
        <w:numPr>
          <w:ilvl w:val="0"/>
          <w:numId w:val="3"/>
        </w:numPr>
        <w:rPr>
          <w:rFonts w:ascii="Sylfaen" w:hAnsi="Sylfaen"/>
          <w:sz w:val="24"/>
          <w:szCs w:val="24"/>
          <w:lang w:val="ka-GE"/>
        </w:rPr>
      </w:pPr>
      <w:r w:rsidRPr="007F2D0F">
        <w:rPr>
          <w:rFonts w:ascii="Sylfaen" w:eastAsia="Arial Unicode MS" w:hAnsi="Sylfaen" w:cs="Arial Unicode MS"/>
          <w:sz w:val="24"/>
          <w:szCs w:val="24"/>
          <w:lang w:val="ka-GE"/>
        </w:rPr>
        <w:t>შსს მიერ დალუქულია - 1.</w:t>
      </w:r>
    </w:p>
    <w:p w:rsidR="00CE3575" w:rsidRPr="007F2D0F" w:rsidRDefault="005F5B0F">
      <w:pPr>
        <w:numPr>
          <w:ilvl w:val="0"/>
          <w:numId w:val="3"/>
        </w:numPr>
        <w:rPr>
          <w:rFonts w:ascii="Sylfaen" w:hAnsi="Sylfaen"/>
          <w:sz w:val="24"/>
          <w:szCs w:val="24"/>
          <w:lang w:val="ka-GE"/>
        </w:rPr>
      </w:pPr>
      <w:r w:rsidRPr="007F2D0F">
        <w:rPr>
          <w:rFonts w:ascii="Sylfaen" w:eastAsia="Arial Unicode MS" w:hAnsi="Sylfaen" w:cs="Arial Unicode MS"/>
          <w:sz w:val="24"/>
          <w:szCs w:val="24"/>
          <w:lang w:val="ka-GE"/>
        </w:rPr>
        <w:t>არ აქვს შახტის მშენებლობა დაწყებული 3-ს.</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Times New Roman" w:hAnsi="Sylfaen" w:cs="Times New Roman"/>
          <w:sz w:val="24"/>
          <w:szCs w:val="24"/>
          <w:lang w:val="ka-GE"/>
        </w:rPr>
        <w:t xml:space="preserve"> </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sz w:val="24"/>
          <w:szCs w:val="24"/>
          <w:lang w:val="ka-GE"/>
        </w:rPr>
        <w:t>დათვალიერება/შესწავლის დაწყებამდე კომპანიის მიერ წარმოდგენილი იქნა შპს ,,საქნახშირი’’-ს (ჯი-აი-ჯი ჯგუფი) და მეწარმე სუბიექტებს შორის გაფორმებული ნარდობის ხელშეკრულებები, სასარგებლო წიაღისეულის (ქვანახშირი) შახტური მეთოდით მოპოვებასთან დაკავშირებით, რომელთა საერთო რაოდენობამ შეადგინა 23 ერთეული. ობიექტების ტერიტორიული მდებარეობიდან გამომდინარე, ჩვენს მიერ პირობითად გამოყოფილი იქნა შესასწავლი ობიექტების 7 უბანი.</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lastRenderedPageBreak/>
        <w:t xml:space="preserve">I უბანი. </w:t>
      </w:r>
      <w:r w:rsidRPr="007F2D0F">
        <w:rPr>
          <w:rFonts w:ascii="Sylfaen" w:eastAsia="Arial Unicode MS" w:hAnsi="Sylfaen" w:cs="Arial Unicode MS"/>
          <w:sz w:val="24"/>
          <w:szCs w:val="24"/>
          <w:lang w:val="ka-GE"/>
        </w:rPr>
        <w:t>ვიზუალური დათვალიერებით უბნის ტერიტორიაზე შეინიშნება გადახსნითი სამუშაოების კვალი, ტერიტორია ტექნოგენურად სახეცვლილია. შპს ,,საქნახშირი’’-ის (ჯი-აი-ჯი ჯგუფი) წარმომადგენლის განმარტებით აღნიშული ტერიტორია წარმოადგენს ისტორიულად ღია წესით გამონამუშევარ კარიერებს. უბნის ტერიტორიაზე განლაგეულია სამი მეწარმე სუბიექტის მიერ მოწყობილი წიაღისეულის მომპოვებელი შახტა.</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ი/მ გიორგი მანაგაძე ს/კ 41001001299 </w:t>
      </w:r>
      <w:r w:rsidRPr="007F2D0F">
        <w:rPr>
          <w:rFonts w:ascii="Sylfaen" w:eastAsia="Arial Unicode MS" w:hAnsi="Sylfaen" w:cs="Arial Unicode MS"/>
          <w:sz w:val="24"/>
          <w:szCs w:val="24"/>
          <w:lang w:val="ka-GE"/>
        </w:rPr>
        <w:t>2018 წლის 23 მარტის ნარდობის ხელშეკრულების საფუძველზე აწარმოებს ქვანახშირის მოპოვებას შემდეგ X- 335053 Y- 4692981 კოორდინტში არსებული შახტიდან. კომპანიის წარმომადგენლის განმარტებით შახტა მუშა მდგომარეობაშია და ხორციელდება ქვანახშირის მოპოვება. აღნიშნული შახტის მიმდებარედ X- 335056 Y- 4692991 კოორდინატში მდებარეობს კიდევ ერთი შახტა რომელიც ამჟამად არ ფუნქციონირებს და დაკონსერვებულია.</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შპს ,,გოჩა-1977’’ -ს/კ 400119171 </w:t>
      </w:r>
      <w:r w:rsidRPr="007F2D0F">
        <w:rPr>
          <w:rFonts w:ascii="Sylfaen" w:eastAsia="Arial Unicode MS" w:hAnsi="Sylfaen" w:cs="Arial Unicode MS"/>
          <w:sz w:val="24"/>
          <w:szCs w:val="24"/>
          <w:lang w:val="ka-GE"/>
        </w:rPr>
        <w:t>2018 წლის 23  მარტის ნარდობის ხელშეკრულების საფუძველზე აწარმოებს ქვანახშირის მოპოვებას შემდეგ X- 335158 Y- 4693051 კოორდინატში არსებული შახტიდან. კომპანიის წარმომადგენლის განმარტებით შახტა მუშა მდგომარეობაშია და ხორციელდება ქვანახშირის მოპოვება. შახტის მიმდებარედ, X- 335210 Y- 4693062 კოორდინატებში, მოწყობილია სანაყარო (ტერიკონი).</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Times New Roman" w:hAnsi="Sylfaen" w:cs="Times New Roman"/>
          <w:sz w:val="24"/>
          <w:szCs w:val="24"/>
          <w:lang w:val="ka-GE"/>
        </w:rPr>
        <w:t xml:space="preserve"> </w:t>
      </w:r>
      <w:r w:rsidRPr="007F2D0F">
        <w:rPr>
          <w:rFonts w:ascii="Sylfaen" w:eastAsia="Arial Unicode MS" w:hAnsi="Sylfaen" w:cs="Arial Unicode MS"/>
          <w:b/>
          <w:sz w:val="24"/>
          <w:szCs w:val="24"/>
          <w:lang w:val="ka-GE"/>
        </w:rPr>
        <w:t xml:space="preserve">შპს „ხვიჩა 1977“ -ს/კ 419618024 </w:t>
      </w:r>
      <w:r w:rsidRPr="007F2D0F">
        <w:rPr>
          <w:rFonts w:ascii="Sylfaen" w:eastAsia="Arial Unicode MS" w:hAnsi="Sylfaen" w:cs="Arial Unicode MS"/>
          <w:sz w:val="24"/>
          <w:szCs w:val="24"/>
          <w:lang w:val="ka-GE"/>
        </w:rPr>
        <w:t>გაფორმებული აქვს</w:t>
      </w:r>
      <w:r w:rsidRPr="007F2D0F">
        <w:rPr>
          <w:rFonts w:ascii="Sylfaen" w:eastAsia="Times New Roman" w:hAnsi="Sylfaen" w:cs="Times New Roman"/>
          <w:b/>
          <w:sz w:val="24"/>
          <w:szCs w:val="24"/>
          <w:lang w:val="ka-GE"/>
        </w:rPr>
        <w:t xml:space="preserve"> </w:t>
      </w:r>
      <w:r w:rsidRPr="007F2D0F">
        <w:rPr>
          <w:rFonts w:ascii="Sylfaen" w:eastAsia="Arial Unicode MS" w:hAnsi="Sylfaen" w:cs="Arial Unicode MS"/>
          <w:sz w:val="24"/>
          <w:szCs w:val="24"/>
          <w:lang w:val="ka-GE"/>
        </w:rPr>
        <w:t>2018 წლის 23  მარტის ნარდობის ხელშეკრულება.  ქვანახშირის მოპოვებას ამ მომენტისათვის არ აწარმოებს, შახტა გაუქმებულია.შახტის კოორდინატებია X- 335102 Y- 4693053. აღნიშნული შახტიდან 20-30 მეტრში, დასავლეთით, გაყვანილია გზა და მეწარმის განმარტებით, იგი გეგმავს ახალი შახტის გაყვანას.</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2 უბანი. </w:t>
      </w:r>
      <w:r w:rsidRPr="007F2D0F">
        <w:rPr>
          <w:rFonts w:ascii="Sylfaen" w:eastAsia="Arial Unicode MS" w:hAnsi="Sylfaen" w:cs="Arial Unicode MS"/>
          <w:sz w:val="24"/>
          <w:szCs w:val="24"/>
          <w:lang w:val="ka-GE"/>
        </w:rPr>
        <w:t>უბანზე არსებული მეწარმე სუბიექტების შახტები განთავსებული კერძო საკუთრებაში არსებულ ეზოებში. უბნის ტერიტორიაზე განლაგეულია 4 მეწარმე სუბიექტის მიერ მოწყობილი წიაღისეულის მომპოვებელი შახტა.</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ი/მ ელგუჯა ლომთაძე ს/კ 41001023634 </w:t>
      </w:r>
      <w:r w:rsidRPr="007F2D0F">
        <w:rPr>
          <w:rFonts w:ascii="Sylfaen" w:eastAsia="Arial Unicode MS" w:hAnsi="Sylfaen" w:cs="Arial Unicode MS"/>
          <w:sz w:val="24"/>
          <w:szCs w:val="24"/>
          <w:lang w:val="ka-GE"/>
        </w:rPr>
        <w:t>გაფორმებული აქვს</w:t>
      </w:r>
      <w:r w:rsidRPr="007F2D0F">
        <w:rPr>
          <w:rFonts w:ascii="Sylfaen" w:eastAsia="Times New Roman" w:hAnsi="Sylfaen" w:cs="Times New Roman"/>
          <w:b/>
          <w:sz w:val="24"/>
          <w:szCs w:val="24"/>
          <w:lang w:val="ka-GE"/>
        </w:rPr>
        <w:t xml:space="preserve"> </w:t>
      </w:r>
      <w:r w:rsidRPr="007F2D0F">
        <w:rPr>
          <w:rFonts w:ascii="Sylfaen" w:eastAsia="Arial Unicode MS" w:hAnsi="Sylfaen" w:cs="Arial Unicode MS"/>
          <w:sz w:val="24"/>
          <w:szCs w:val="24"/>
          <w:lang w:val="ka-GE"/>
        </w:rPr>
        <w:t>2018 წლის 23  მარტის ნარდობის ხელშეკრულება. X- 335240 Y- 4693041 კოორდინატში არსებული შახტა დაკონსერვეულია და ქვანახშირის მოპოვება არ მიმდინარეობს.</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lastRenderedPageBreak/>
        <w:t xml:space="preserve">ი/მ მურმან ლომთაძე ს/კ 41001023684 </w:t>
      </w:r>
      <w:r w:rsidRPr="007F2D0F">
        <w:rPr>
          <w:rFonts w:ascii="Sylfaen" w:eastAsia="Arial Unicode MS" w:hAnsi="Sylfaen" w:cs="Arial Unicode MS"/>
          <w:sz w:val="24"/>
          <w:szCs w:val="24"/>
          <w:lang w:val="ka-GE"/>
        </w:rPr>
        <w:t>გაფორმებული აქვს</w:t>
      </w:r>
      <w:r w:rsidRPr="007F2D0F">
        <w:rPr>
          <w:rFonts w:ascii="Sylfaen" w:eastAsia="Times New Roman" w:hAnsi="Sylfaen" w:cs="Times New Roman"/>
          <w:b/>
          <w:sz w:val="24"/>
          <w:szCs w:val="24"/>
          <w:lang w:val="ka-GE"/>
        </w:rPr>
        <w:t xml:space="preserve"> </w:t>
      </w:r>
      <w:r w:rsidRPr="007F2D0F">
        <w:rPr>
          <w:rFonts w:ascii="Sylfaen" w:eastAsia="Arial Unicode MS" w:hAnsi="Sylfaen" w:cs="Arial Unicode MS"/>
          <w:sz w:val="24"/>
          <w:szCs w:val="24"/>
          <w:lang w:val="ka-GE"/>
        </w:rPr>
        <w:t>2018 წლის 23  მარტის ნარდობის ხელშეკრულება. X- 335319 Y- 4693119 კოორდინატში გაყვანილია ჰორიზონტალური გვირაბი, ქვანახშირის მოპოვება არ მიმდინარეობს.</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ი/მ ლევან დარსაძე ს/კ 41001011014 </w:t>
      </w:r>
      <w:r w:rsidRPr="007F2D0F">
        <w:rPr>
          <w:rFonts w:ascii="Sylfaen" w:eastAsia="Arial Unicode MS" w:hAnsi="Sylfaen" w:cs="Arial Unicode MS"/>
          <w:sz w:val="24"/>
          <w:szCs w:val="24"/>
          <w:lang w:val="ka-GE"/>
        </w:rPr>
        <w:t>გაფორმებული აქვს</w:t>
      </w:r>
      <w:r w:rsidRPr="007F2D0F">
        <w:rPr>
          <w:rFonts w:ascii="Sylfaen" w:eastAsia="Times New Roman" w:hAnsi="Sylfaen" w:cs="Times New Roman"/>
          <w:b/>
          <w:sz w:val="24"/>
          <w:szCs w:val="24"/>
          <w:lang w:val="ka-GE"/>
        </w:rPr>
        <w:t xml:space="preserve"> </w:t>
      </w:r>
      <w:r w:rsidRPr="007F2D0F">
        <w:rPr>
          <w:rFonts w:ascii="Sylfaen" w:eastAsia="Arial Unicode MS" w:hAnsi="Sylfaen" w:cs="Arial Unicode MS"/>
          <w:sz w:val="24"/>
          <w:szCs w:val="24"/>
          <w:lang w:val="ka-GE"/>
        </w:rPr>
        <w:t>2018 წლის 23  მარტის ნარდობის ხელშეკრულება. X-335411 Y-4693112 კოორდინატში არსებული შახტა დაკონსერვეულია, შახტის მიმდებარედ ფიქსირდება ახალი შახტის მშენებლობის კვალი, შემდეგ X-335420 Y-4693113 კოორდინატებში.</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ი/მ ალექსანდრე გაბელაშვილი ს/კ 4100101093 </w:t>
      </w:r>
      <w:r w:rsidRPr="007F2D0F">
        <w:rPr>
          <w:rFonts w:ascii="Sylfaen" w:eastAsia="Arial Unicode MS" w:hAnsi="Sylfaen" w:cs="Arial Unicode MS"/>
          <w:sz w:val="24"/>
          <w:szCs w:val="24"/>
          <w:lang w:val="ka-GE"/>
        </w:rPr>
        <w:t>2018 წლის 23  მარტის ნარდობის ხელშეკრულების საფუძველზე X-335383 Y-4693112 კოორდინატში არსებული შახტიდან აწარმოებს ქვანახშირის მოპოვებას.</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3 უბანი. </w:t>
      </w:r>
      <w:r w:rsidRPr="007F2D0F">
        <w:rPr>
          <w:rFonts w:ascii="Sylfaen" w:eastAsia="Arial Unicode MS" w:hAnsi="Sylfaen" w:cs="Arial Unicode MS"/>
          <w:sz w:val="24"/>
          <w:szCs w:val="24"/>
          <w:lang w:val="ka-GE"/>
        </w:rPr>
        <w:t>ვიზუალური დათვალიერებით უბნის ტერიტორიაზე შეინიშნება გადახსნითი სამუშაოების კვალი, ტერიტორია ტექნოგენურად სახეცვლილია. ტერიტორიაზე ფიქსირდება მცირე ზომის მეწყრული სხეული. უბანზე განლაგეულია ორი მეწარმე სუბიექტის მიერ მოწყობილი წიაღისეულის მომპოვებელი შახტა.</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ი/მ დავით სოფრომაძე ს/კ 41001005686 </w:t>
      </w:r>
      <w:r w:rsidRPr="007F2D0F">
        <w:rPr>
          <w:rFonts w:ascii="Sylfaen" w:eastAsia="Arial Unicode MS" w:hAnsi="Sylfaen" w:cs="Arial Unicode MS"/>
          <w:sz w:val="24"/>
          <w:szCs w:val="24"/>
          <w:lang w:val="ka-GE"/>
        </w:rPr>
        <w:t>გაფორმეული აქვს</w:t>
      </w:r>
      <w:r w:rsidRPr="007F2D0F">
        <w:rPr>
          <w:rFonts w:ascii="Sylfaen" w:eastAsia="Times New Roman" w:hAnsi="Sylfaen" w:cs="Times New Roman"/>
          <w:b/>
          <w:sz w:val="24"/>
          <w:szCs w:val="24"/>
          <w:lang w:val="ka-GE"/>
        </w:rPr>
        <w:t xml:space="preserve"> </w:t>
      </w:r>
      <w:r w:rsidRPr="007F2D0F">
        <w:rPr>
          <w:rFonts w:ascii="Sylfaen" w:eastAsia="Arial Unicode MS" w:hAnsi="Sylfaen" w:cs="Arial Unicode MS"/>
          <w:sz w:val="24"/>
          <w:szCs w:val="24"/>
          <w:lang w:val="ka-GE"/>
        </w:rPr>
        <w:t>2018 წლის 23  მარტის ნარდობის ხელშეკრულება. X-335494 Y-4693150 კოორდინატში არსებული შახტა არ ფუნქციონირებს, ჩასასვლელი გადაფარულია ხის ძელებით და დალუქულია შესაბამისი სამსახურის მიერ.</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ი/მ შოთა გურგენიძე ს/კ 41001019798 </w:t>
      </w:r>
      <w:r w:rsidRPr="007F2D0F">
        <w:rPr>
          <w:rFonts w:ascii="Sylfaen" w:eastAsia="Arial Unicode MS" w:hAnsi="Sylfaen" w:cs="Arial Unicode MS"/>
          <w:sz w:val="24"/>
          <w:szCs w:val="24"/>
          <w:lang w:val="ka-GE"/>
        </w:rPr>
        <w:t>2018 წლის 23  მარტის ნარდობის ხელშეკრულების საფუძველზე X-335501 Y-4693129 კოორდინატში არსებული ჰორიზონტალური გვირაბიდან ახორციელებს ქვანახშირის მოპოვებას.</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4 უბანი. </w:t>
      </w:r>
      <w:r w:rsidRPr="007F2D0F">
        <w:rPr>
          <w:rFonts w:ascii="Sylfaen" w:eastAsia="Arial Unicode MS" w:hAnsi="Sylfaen" w:cs="Arial Unicode MS"/>
          <w:sz w:val="24"/>
          <w:szCs w:val="24"/>
          <w:lang w:val="ka-GE"/>
        </w:rPr>
        <w:t>ვიზუალური დათვალიერებით უბნის მიმდებარე ტერიტორია ტექნოგენურად სახეცვლილია, შეინიშნება გადახსნითი სამუშაოების კვალი, შპს ,,საქნახშირი’’ (ჯი-აი-ჯი ჯგუფი)-ის წარმომადგენლის განმარტებით აღნიშული ტერიტორია წარმოადგენს ისტორიულად ღია წესით გამონამუშევარ კარიერებს, უბანზე არსებულ სანაყაროებზე შეინიშნება მეწყრული პროცესების განვითარეის კვალი. უბნის ტერიტორიაზე განლაგეულია ოთხი მეწარმე სუბიექტის მიერ მოწყობილი წიაღისეულის მომპოვებელი შახტა.</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lastRenderedPageBreak/>
        <w:t xml:space="preserve">შპს ,,გორა’’ ს/კ 41001002885 </w:t>
      </w:r>
      <w:r w:rsidRPr="007F2D0F">
        <w:rPr>
          <w:rFonts w:ascii="Sylfaen" w:eastAsia="Arial Unicode MS" w:hAnsi="Sylfaen" w:cs="Arial Unicode MS"/>
          <w:sz w:val="24"/>
          <w:szCs w:val="24"/>
          <w:lang w:val="ka-GE"/>
        </w:rPr>
        <w:t>2018 წლის 23  მარტის ნარდობის ხელშეკრულების საფუძველზე X-336984 Y-4692884 კოორდინატში არსებული შახტიდან ახორციელებს ქვანახშირის მოპოვებას.</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შპს ,,სხივი-2015’’ ს/კ 4419196648 </w:t>
      </w:r>
      <w:r w:rsidRPr="007F2D0F">
        <w:rPr>
          <w:rFonts w:ascii="Sylfaen" w:eastAsia="Arial Unicode MS" w:hAnsi="Sylfaen" w:cs="Arial Unicode MS"/>
          <w:sz w:val="24"/>
          <w:szCs w:val="24"/>
          <w:lang w:val="ka-GE"/>
        </w:rPr>
        <w:t>2018 წლის 23  მარტის ნარდობის ხელშეკრულების საფუძველზე X-337038 Y-4692812 კოორდინატში არსებული შახტიდან ახორციელებს ქვანახშირის მოპოვებას.</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ი/მ თენგიზ ბუბაშვილი ს/კ 41001029727 </w:t>
      </w:r>
      <w:r w:rsidRPr="007F2D0F">
        <w:rPr>
          <w:rFonts w:ascii="Sylfaen" w:eastAsia="Arial Unicode MS" w:hAnsi="Sylfaen" w:cs="Arial Unicode MS"/>
          <w:sz w:val="24"/>
          <w:szCs w:val="24"/>
          <w:lang w:val="ka-GE"/>
        </w:rPr>
        <w:t>გაფორმებული აქვს 2018 წლის 23  მარტის ნარდობის ხელშეკრულება. თენგიზ ბუბაშვილის მიერ დაწყებულია შახტის მშენებლობისათვის მოსამზადებელი სამუშაოები შემდეგ X-336987 Y-4692770 კოორდინატში, ქვანახშირის მოპოვება არ ხორციელდება.</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ი/მ ხვიჩა დოღონაძე ს/კ 41001008481 </w:t>
      </w:r>
      <w:r w:rsidRPr="007F2D0F">
        <w:rPr>
          <w:rFonts w:ascii="Sylfaen" w:eastAsia="Arial Unicode MS" w:hAnsi="Sylfaen" w:cs="Arial Unicode MS"/>
          <w:sz w:val="24"/>
          <w:szCs w:val="24"/>
          <w:lang w:val="ka-GE"/>
        </w:rPr>
        <w:t>გაფორმებული აქვს 2018 წლის 23  მარტის ნარდობის ხელშეკრულება, რომლის საფუძველზეც X-337066 Y-4692683 კოორდინატში არსებული შახტიდან ახორციელებს ქვანახშირის მოპოვებას.</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5 უბანი. </w:t>
      </w:r>
      <w:r w:rsidRPr="007F2D0F">
        <w:rPr>
          <w:rFonts w:ascii="Sylfaen" w:eastAsia="Arial Unicode MS" w:hAnsi="Sylfaen" w:cs="Arial Unicode MS"/>
          <w:sz w:val="24"/>
          <w:szCs w:val="24"/>
          <w:lang w:val="ka-GE"/>
        </w:rPr>
        <w:t>ვიზუალური დათვალიერებით უბნის მიმდებარე ტერიტორია ტექნოგენურად სახეცვლილია, შეინიშნება გადახსნითი სამუშაოების კვალი, შპს ,,საქნახშირი’’ (ჯი-აი-ჯი ჯგუფი)-ის წარმომადგენლის განმარტებით აღნიშული ტერიტორია წარმოადგენს ისტორიულად ღია წესით გამონამუშევარ კარიერებს, უბანზე არსებულ სანაყაროებზე შეინიშნება მეწყრული პროცესების განვითარეის კვალი. უბნის ტერიტორიაზე განლაგეულია ოთხი მეწარმე სუბიექტის მიერ მოწყობილი წიაღისეულის მომპოვებელი შახტა.</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ი/მ გოჩა არსენიძე ს/კ 41001022700 </w:t>
      </w:r>
      <w:r w:rsidRPr="007F2D0F">
        <w:rPr>
          <w:rFonts w:ascii="Sylfaen" w:eastAsia="Arial Unicode MS" w:hAnsi="Sylfaen" w:cs="Arial Unicode MS"/>
          <w:sz w:val="24"/>
          <w:szCs w:val="24"/>
          <w:lang w:val="ka-GE"/>
        </w:rPr>
        <w:t>გაფორმებული აქვს 2018 წლის 23  მარტის ნარდობის ხელშეკრულება, X-337223 Y-4692438 კოორდინატში არსებული შახტა გახსნილია, დათვალიერების მომენტისთვის მოპოვებითი სამუშაოები არ მიმდინარეოს.</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ი/მ კახაბერ მიქიაშვილი ს/კ 04001010896 </w:t>
      </w:r>
      <w:r w:rsidRPr="007F2D0F">
        <w:rPr>
          <w:rFonts w:ascii="Sylfaen" w:eastAsia="Arial Unicode MS" w:hAnsi="Sylfaen" w:cs="Arial Unicode MS"/>
          <w:sz w:val="24"/>
          <w:szCs w:val="24"/>
          <w:lang w:val="ka-GE"/>
        </w:rPr>
        <w:t>გაფორმებული აქვს 2018 წლის 23  მარტის ნარდობის ხელშეკრულება, X-337182 Y-4692479 კოორდინატში არსებული შახტა დაკონსერვებულია და ამოქოლილია ფუჭი ქანებით.</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lastRenderedPageBreak/>
        <w:t xml:space="preserve">ი/მ რამაზ გაბელაშვილი ს/კ 41001005198 </w:t>
      </w:r>
      <w:r w:rsidRPr="007F2D0F">
        <w:rPr>
          <w:rFonts w:ascii="Sylfaen" w:eastAsia="Arial Unicode MS" w:hAnsi="Sylfaen" w:cs="Arial Unicode MS"/>
          <w:sz w:val="24"/>
          <w:szCs w:val="24"/>
          <w:lang w:val="ka-GE"/>
        </w:rPr>
        <w:t>გაფორმებული აქვს 2018 წლის 23  მარტის ნარდობის ხელშეკრულება, X-337170 Y-4692530 და X-337178 Y-4692509 კოორდინატებში დაწყებულია შახტების მშენებლობა (მოწყობილია მხოლოდ შესასვლელები), ქვანახშირის მოპოვება არ ხოეციელდება.</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ი/მ ზურაბ ისაკაძე ს/კ 41001003195 </w:t>
      </w:r>
      <w:r w:rsidRPr="007F2D0F">
        <w:rPr>
          <w:rFonts w:ascii="Sylfaen" w:eastAsia="Arial Unicode MS" w:hAnsi="Sylfaen" w:cs="Arial Unicode MS"/>
          <w:sz w:val="24"/>
          <w:szCs w:val="24"/>
          <w:lang w:val="ka-GE"/>
        </w:rPr>
        <w:t>გაფორმებული აქვს 2018 წლის 23  მარტის ნარდობის ხელშეკრულება, X-337170 Y-4692439 კოორდინატში გაყვანილია მცირე ზომის ჰორიზონტალური გვირაბი, გვირაბი მიტოვებულია და მოპოვებითი სამუშაოები არ მიმდინარეობს.</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6 უბანი. </w:t>
      </w:r>
      <w:r w:rsidRPr="007F2D0F">
        <w:rPr>
          <w:rFonts w:ascii="Sylfaen" w:eastAsia="Arial Unicode MS" w:hAnsi="Sylfaen" w:cs="Arial Unicode MS"/>
          <w:sz w:val="24"/>
          <w:szCs w:val="24"/>
          <w:lang w:val="ka-GE"/>
        </w:rPr>
        <w:t>ვიზუალური დათვალიერებით უბნის მიმდებარე ტერიტორია ტექნოგენურად სახეცვლილია, შეინიშნება გადახსნითი სამუშაოების კვალი, შპს ,,საქნახშირი’’ (ჯი-აი-ჯი ჯგუფი)-ის წარმომადგენლის განმარტებით აღნიშული ტერიტორია წარმოადგენს ისტორიულად ღია წესით გამონამუშევარ კარიერებს, უბანზე არსებულ სანაყაროებზე შეინიშნება მეწყრული პროცესების განვითარეის კვალი. უბნის ტერიტორიაზე განლაგეულია სამი მეწარმე სუბიექტის მიერ მოწყობილი წიაღისეულის მომპოვებელი შახტა.</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ი/მ ელვარდი არსენიძე ს/კ 41001017393 </w:t>
      </w:r>
      <w:r w:rsidRPr="007F2D0F">
        <w:rPr>
          <w:rFonts w:ascii="Sylfaen" w:eastAsia="Arial Unicode MS" w:hAnsi="Sylfaen" w:cs="Arial Unicode MS"/>
          <w:sz w:val="24"/>
          <w:szCs w:val="24"/>
          <w:lang w:val="ka-GE"/>
        </w:rPr>
        <w:t>2018 წლის 23  მარტის ნარდობის ხელშეკრულების საფუძველზე, X-337442 Y-4692126 კოორდინატში არსებული შახტიდან აწარმოებს ქვანახშირის მოპოვებას.</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ი/მ მევლუდი ბრეგაძე ს/კ 41001002170 </w:t>
      </w:r>
      <w:r w:rsidRPr="007F2D0F">
        <w:rPr>
          <w:rFonts w:ascii="Sylfaen" w:eastAsia="Arial Unicode MS" w:hAnsi="Sylfaen" w:cs="Arial Unicode MS"/>
          <w:sz w:val="24"/>
          <w:szCs w:val="24"/>
          <w:lang w:val="ka-GE"/>
        </w:rPr>
        <w:t>2018 წლის 23  მარტის ნარდობის ხელშეკრულების საფუძველზე, X-337528 Y-4692054 კოორდინატში დაწყებული აქვს ქვანახშირის მომპოვებელი შახტი მშენებლობა, დათვალიერების მომენტისათვის ქვანახშირის მოპოვება არ ხორციელდებოდა.</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ი/მ იააშა კეთილაძე ს/კ 01024027626 </w:t>
      </w:r>
      <w:r w:rsidRPr="007F2D0F">
        <w:rPr>
          <w:rFonts w:ascii="Sylfaen" w:eastAsia="Arial Unicode MS" w:hAnsi="Sylfaen" w:cs="Arial Unicode MS"/>
          <w:sz w:val="24"/>
          <w:szCs w:val="24"/>
          <w:lang w:val="ka-GE"/>
        </w:rPr>
        <w:t>2018 წლის 23  მარტის ნარდობის ხელშეკრულების საფუძველზე, X-337566 Y-4692020 კოორდინატში არსებული შახტიდან აწარმოებს ქვანახშირის მოპოვებას.</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7 უბანი. </w:t>
      </w:r>
      <w:r w:rsidRPr="007F2D0F">
        <w:rPr>
          <w:rFonts w:ascii="Sylfaen" w:eastAsia="Arial Unicode MS" w:hAnsi="Sylfaen" w:cs="Arial Unicode MS"/>
          <w:sz w:val="24"/>
          <w:szCs w:val="24"/>
          <w:lang w:val="ka-GE"/>
        </w:rPr>
        <w:t xml:space="preserve">ვიზუალური დათვალიერებით უბნის მიმდებარე ტერიტორია ტექნოგენურად სახეცვლილია, შეინიშნება გადახსნითი სამუშაოების კვალი, შპს ,,საქნახშირი’’ (ჯი-აი-ჯი ჯგუფი)-ის წარმომადგენლის განმარტებით აღნიშული ტერიტორია წარმოადგენს ისტორიულად ღია წესით გამონამუშევარ კარიერებს, </w:t>
      </w:r>
      <w:r w:rsidRPr="007F2D0F">
        <w:rPr>
          <w:rFonts w:ascii="Sylfaen" w:eastAsia="Arial Unicode MS" w:hAnsi="Sylfaen" w:cs="Arial Unicode MS"/>
          <w:sz w:val="24"/>
          <w:szCs w:val="24"/>
          <w:lang w:val="ka-GE"/>
        </w:rPr>
        <w:lastRenderedPageBreak/>
        <w:t>უბანზე არსებულ სანაყაროებზე შეინიშნება მეწყრული პროცესების განვითარეის კვალი. უბნის ტერიტორიაზე განლაგეულია სამი მეწარმე სუბიექტის მიერ მოწყობილი წიაღისეულის მომპოვებელი შახტა.</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ი/მ ბექა ფანჩულიძე ს/კ 41001028439 </w:t>
      </w:r>
      <w:r w:rsidRPr="007F2D0F">
        <w:rPr>
          <w:rFonts w:ascii="Sylfaen" w:eastAsia="Arial Unicode MS" w:hAnsi="Sylfaen" w:cs="Arial Unicode MS"/>
          <w:sz w:val="24"/>
          <w:szCs w:val="24"/>
          <w:lang w:val="ka-GE"/>
        </w:rPr>
        <w:t>2018 წლის 30 მარტის ნარდობის ხელშეკრულების საფუძველზე, X-337761 Y-4691854 კოორდინატში დაწყებული აქვს ქვანახშირის მომპოვებელი შახტი მშენებლობა, ამ შახტის მიმდებარედ კლდის გაშიშვლებულ ნაწილამდე მიყვანილია გზა სადაც იგეგმება ახალი დამხმარე შახტის მშენებლობა.</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ი/მ თამარი ბუცხრიკიძე ს/კ 41001005320 </w:t>
      </w:r>
      <w:r w:rsidRPr="007F2D0F">
        <w:rPr>
          <w:rFonts w:ascii="Sylfaen" w:eastAsia="Arial Unicode MS" w:hAnsi="Sylfaen" w:cs="Arial Unicode MS"/>
          <w:sz w:val="24"/>
          <w:szCs w:val="24"/>
          <w:lang w:val="ka-GE"/>
        </w:rPr>
        <w:t>გაფორმებული აქვს 2018 წლის 25 მარტის ნარდობის ხელშეკრულება. X-338440 Y-4691382</w:t>
      </w:r>
    </w:p>
    <w:p w:rsidR="00CE3575" w:rsidRPr="007F2D0F" w:rsidRDefault="00CE3575">
      <w:pPr>
        <w:contextualSpacing w:val="0"/>
        <w:jc w:val="both"/>
        <w:rPr>
          <w:rFonts w:ascii="Sylfaen" w:eastAsia="Times New Roman" w:hAnsi="Sylfaen" w:cs="Times New Roman"/>
          <w:sz w:val="24"/>
          <w:szCs w:val="24"/>
          <w:lang w:val="ka-GE"/>
        </w:rPr>
      </w:pP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b/>
          <w:sz w:val="24"/>
          <w:szCs w:val="24"/>
          <w:lang w:val="ka-GE"/>
        </w:rPr>
        <w:t xml:space="preserve">ი/მ დავით ჭანკვეტაძე ს/კ 41001005320 </w:t>
      </w:r>
      <w:r w:rsidRPr="007F2D0F">
        <w:rPr>
          <w:rFonts w:ascii="Sylfaen" w:eastAsia="Arial Unicode MS" w:hAnsi="Sylfaen" w:cs="Arial Unicode MS"/>
          <w:sz w:val="24"/>
          <w:szCs w:val="24"/>
          <w:lang w:val="ka-GE"/>
        </w:rPr>
        <w:t>გაფორმებული აქვს 2018 წლის 25 აპრილი ნარდობის ხელშეკრულება. X-337872 Y-4691765</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Times New Roman" w:hAnsi="Sylfaen" w:cs="Times New Roman"/>
          <w:sz w:val="24"/>
          <w:szCs w:val="24"/>
          <w:lang w:val="ka-GE"/>
        </w:rPr>
        <w:t xml:space="preserve"> </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Times New Roman" w:hAnsi="Sylfaen" w:cs="Times New Roman"/>
          <w:sz w:val="24"/>
          <w:szCs w:val="24"/>
          <w:lang w:val="ka-GE"/>
        </w:rPr>
        <w:t xml:space="preserve"> </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sz w:val="24"/>
          <w:szCs w:val="24"/>
          <w:lang w:val="ka-GE"/>
        </w:rPr>
        <w:t>შპს ,,საქნახშირი’’-ს (ჯი-აი-ჯი ჯგუფი) მიერ აღნიშულ უბნებზე ჩატარებულ სამუშაოებთან დაკავშირებით ვერ იქნა წარმოდგენილი წიაღით სარგებლობის საპროექტო დოკუმენტაცია.</w:t>
      </w:r>
    </w:p>
    <w:p w:rsidR="00CE3575" w:rsidRPr="007F2D0F" w:rsidRDefault="00CE3575">
      <w:pPr>
        <w:contextualSpacing w:val="0"/>
        <w:rPr>
          <w:rFonts w:ascii="Sylfaen" w:hAnsi="Sylfaen"/>
          <w:sz w:val="24"/>
          <w:szCs w:val="24"/>
          <w:lang w:val="ka-GE"/>
        </w:rPr>
      </w:pPr>
    </w:p>
    <w:p w:rsidR="00CE3575" w:rsidRPr="007F2D0F" w:rsidRDefault="00CE3575">
      <w:pPr>
        <w:contextualSpacing w:val="0"/>
        <w:rPr>
          <w:rFonts w:ascii="Sylfaen" w:hAnsi="Sylfaen"/>
          <w:sz w:val="24"/>
          <w:szCs w:val="24"/>
          <w:lang w:val="ka-GE"/>
        </w:rPr>
      </w:pPr>
    </w:p>
    <w:p w:rsidR="00CE3575" w:rsidRPr="007F2D0F" w:rsidRDefault="005F5B0F">
      <w:pPr>
        <w:contextualSpacing w:val="0"/>
        <w:rPr>
          <w:rFonts w:ascii="Sylfaen" w:hAnsi="Sylfaen"/>
          <w:color w:val="FF0000"/>
          <w:sz w:val="24"/>
          <w:szCs w:val="24"/>
          <w:lang w:val="ka-GE"/>
        </w:rPr>
      </w:pPr>
      <w:r w:rsidRPr="007F2D0F">
        <w:rPr>
          <w:rFonts w:ascii="Sylfaen" w:eastAsia="Arial Unicode MS" w:hAnsi="Sylfaen" w:cs="Arial Unicode MS"/>
          <w:color w:val="FF0000"/>
          <w:sz w:val="24"/>
          <w:szCs w:val="24"/>
          <w:lang w:val="ka-GE"/>
        </w:rPr>
        <w:t>ტექნიკური და სამშენებლო ზედამხედველობის სააგენტოს ნაწილი:</w:t>
      </w:r>
    </w:p>
    <w:p w:rsidR="00CE3575" w:rsidRPr="007F2D0F" w:rsidRDefault="00CE3575">
      <w:pPr>
        <w:contextualSpacing w:val="0"/>
        <w:rPr>
          <w:rFonts w:ascii="Sylfaen" w:hAnsi="Sylfaen"/>
          <w:sz w:val="24"/>
          <w:szCs w:val="24"/>
          <w:lang w:val="ka-GE"/>
        </w:rPr>
      </w:pPr>
    </w:p>
    <w:p w:rsidR="00CE3575" w:rsidRPr="007F2D0F" w:rsidRDefault="005F5B0F">
      <w:pPr>
        <w:contextualSpacing w:val="0"/>
        <w:jc w:val="center"/>
        <w:rPr>
          <w:rFonts w:ascii="Sylfaen" w:eastAsia="Times New Roman" w:hAnsi="Sylfaen" w:cs="Times New Roman"/>
          <w:b/>
          <w:sz w:val="24"/>
          <w:szCs w:val="24"/>
          <w:lang w:val="ka-GE"/>
        </w:rPr>
      </w:pPr>
      <w:r w:rsidRPr="007F2D0F">
        <w:rPr>
          <w:rFonts w:ascii="Sylfaen" w:eastAsia="Arial Unicode MS" w:hAnsi="Sylfaen" w:cs="Arial Unicode MS"/>
          <w:b/>
          <w:sz w:val="24"/>
          <w:szCs w:val="24"/>
          <w:lang w:val="ka-GE"/>
        </w:rPr>
        <w:t>ი ნ ფ ო რ მ ა ც ი ა</w:t>
      </w:r>
    </w:p>
    <w:p w:rsidR="00CE3575" w:rsidRPr="007F2D0F" w:rsidRDefault="005F5B0F">
      <w:pPr>
        <w:contextualSpacing w:val="0"/>
        <w:jc w:val="center"/>
        <w:rPr>
          <w:rFonts w:ascii="Sylfaen" w:eastAsia="Times New Roman" w:hAnsi="Sylfaen" w:cs="Times New Roman"/>
          <w:b/>
          <w:sz w:val="24"/>
          <w:szCs w:val="24"/>
          <w:lang w:val="ka-GE"/>
        </w:rPr>
      </w:pPr>
      <w:r w:rsidRPr="007F2D0F">
        <w:rPr>
          <w:rFonts w:ascii="Sylfaen" w:eastAsia="Arial Unicode MS" w:hAnsi="Sylfaen" w:cs="Arial Unicode MS"/>
          <w:b/>
          <w:sz w:val="24"/>
          <w:szCs w:val="24"/>
          <w:lang w:val="ka-GE"/>
        </w:rPr>
        <w:t>შპს „საქნახშირი(ჯი-აი-ჯი ჯგუფი)“-ს ტყიბულის ქვანახშირის საბადოს სალიცენზიო ფართობში   სხვადასხვა  სუბიექტების  მიერ ქვანახშირის  მოპოვების  მიზნით  საქმიანობის შესახებ</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sz w:val="24"/>
          <w:szCs w:val="24"/>
          <w:lang w:val="ka-GE"/>
        </w:rPr>
        <w:t>2018 წლის 02 ივნისს შპს „საქნახშირი(ჯი-აი-ჯი ჯგუფი)“-ს  ტყიბულის ქვანახშირის საბადოს სალიცენზიო ფართობში  ზედაპირის სიახლოვეს სამთო სამუშაოების წარმოებისას, ადგილი ჰქონდა უბედურ შემთხვევას, რომელსაც მოჰყვა ორი მომუშავის დაღუპვა.</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sz w:val="24"/>
          <w:szCs w:val="24"/>
          <w:lang w:val="ka-GE"/>
        </w:rPr>
        <w:t xml:space="preserve">აღსანიშნავია, რომ შპს „საქნახშირი(ჯი-აი-ჯი ჯგუფი)“-ს მიერ, 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დეპარტამენტის, საქართველოს ეკონომიკისა და მდგრადი </w:t>
      </w:r>
      <w:r w:rsidRPr="007F2D0F">
        <w:rPr>
          <w:rFonts w:ascii="Sylfaen" w:eastAsia="Arial Unicode MS" w:hAnsi="Sylfaen" w:cs="Arial Unicode MS"/>
          <w:sz w:val="24"/>
          <w:szCs w:val="24"/>
          <w:lang w:val="ka-GE"/>
        </w:rPr>
        <w:lastRenderedPageBreak/>
        <w:t>განვითარების სამინისტროს სსიპ ტექნიკური და სამშენებლო ზედამხედველობის სააგენტოს და სსიპ წიაღის ეროვნული სააგენტოსადმი, გამოგზავნილი იქნა 2018 წლის 19 ივნისის № 3/ო  წერილი, რომლითაც ითხოვდნენ აღნიშნულ საქმიანობასთან დაკავშირებით საკითხის შესწავლას და შესაბამისი  რეკომენდაციების გაცემას.</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sz w:val="24"/>
          <w:szCs w:val="24"/>
          <w:lang w:val="ka-GE"/>
        </w:rPr>
        <w:t>აღნიშნული საკითხის შესწავლის მიზნით დაუყოვნებლივ შეიქმნა 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დეპარტამენტის, საქართველოს ეკონომიკისა და მდგრადი განვითარების სამინისტროს სსიპ ტექნიკური და სამშენებლო ზედამხედველობის სააგენტოს და სსიპ წიაღის ეროვნული სააგენტოს წარმომადგენლებისაგან შემდგარი სამუშაო ჯგუფი,  რომლის მიერ  ა/წ  26 ივნისიდან 1 ივლისის ჩათვლით  შესწავლილი იქნა შპს „საქნახშირი(ჯი-აი-ჯი ჯგუფი)“-ს   ქვანახშირის საბადოს სალიცენზიო ფართობში  მოქმედი დამოუკიდებელი მეწარმე სუბიექტების მიერ განხორციელებული სამთო სამუშაოები.</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sz w:val="24"/>
          <w:szCs w:val="24"/>
          <w:lang w:val="ka-GE"/>
        </w:rPr>
        <w:t>შესწავლის შედეგად დადგენილი იქნა, რომ აღნიშნულ სალიცენზიო ფართობში შპს „საქნახშირი(ჯი-აი-ჯი ჯგუფი)“-ს ადმინისტრაციას ნახშირის ფენების საძიებო საექსპლუატაციო სამუშაოების წარმოების მიზნით გაფორმებული აქვს ნარდობის ხელშეკრულება 23 დამოუკიდებელ მეწარემე სუბიექტებთან, რომელთაგან ამჟამად მოპოვებით სამუშაოებს ანხორციელებს 11 სუბიექტი. თითოეულზე  დასაქმებულია 5-6 კაცი, რომელთა საშუალო ხელფასი შეადგენს 400-500 ლარს თვეში.  სულ მოქმედ ობიექტებზე დღეისათვის დასაქმებულია დაახლოებით 66 მუშა-მოსამსახურე.</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sz w:val="24"/>
          <w:szCs w:val="24"/>
          <w:lang w:val="ka-GE"/>
        </w:rPr>
        <w:t>ასევე ობიექტების ადგილზე დათვალიერებებისას გამოიკვეთა, რომ აღნიშნული სუბიექტები ნახშირის მოპოვებას ახორციელებენ კუსტარული არატრადიციული ხერხით. მოპოვებითი პროცესი მიმდინარეობს მინიმალური მექანიზაციის პირობებში და დარღვეულია ნახშირის შახტების უსაფრთხოების წესების მოთხოვნების უმეტესი ნაწილი, რაც რეალურ საფრთხეს უქმნის ადგილზე მომუშავეთა სიცოცხლესა და ჯანმრთელობას.</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sz w:val="24"/>
          <w:szCs w:val="24"/>
          <w:lang w:val="ka-GE"/>
        </w:rPr>
        <w:t xml:space="preserve">შემოწმებისას წინასწარ განისაზღვრა ნახშირის შახტების უსაფრთხოების შესახებ ტექნიკური რეგლამენტით გათვალისწინებული მინიმალური მოთხოვნები, რომელთა შემოწმებისას გამოვლინდა, რომ ამ მოთხოვნათა უმრავლსეობა დარღვეულია, მათ შორის გამოვლინდა შემდეგი კრიტიკული ხასიათის დარღვევები: </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sz w:val="24"/>
          <w:szCs w:val="24"/>
          <w:lang w:val="ka-GE"/>
        </w:rPr>
        <w:t>- ზემოაღნიშნულ მეწარმე სუბიექტებზე ნარდობით გადაცემულ ობიექტებზე მომუშავე  პერსონალი არ არის აღჭურვილი მავნე/ფეთქებადსაშიში აირების შემცველობის საკონტროლო ავტომატური ხელსაწყოებით, სპეცტანსაცმელით და ინდივიდუალური დაცვის საშუალებით თვითმაშველებით. გვირაბებში არ წარმოებს  მეთანისა და ნახშირჟანგის შემცველობის გაზომვა.</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sz w:val="24"/>
          <w:szCs w:val="24"/>
          <w:lang w:val="ka-GE"/>
        </w:rPr>
        <w:lastRenderedPageBreak/>
        <w:t>- ობიექტებზე შესაძლო ავარიების თავიდან ასაცილებისა  და სალიკვიდაციო სამუშაოების განხორციელების მიზნით სამეწამეო სუბიექტებს არ აქვთ გაფორმებული ხელშეკრულება აღნიშნულ სამუშაოებზე  სპეციალიზებულ სამთო-სამაშველო სამსახურთან.</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sz w:val="24"/>
          <w:szCs w:val="24"/>
          <w:lang w:val="ka-GE"/>
        </w:rPr>
        <w:t>- სამთო სამუშაოების უსაფრთხო წარმოებაზე არ არის განსაზღვრული ტექნიკური ხელმძღვანელი პირი, რომელსაც უნდა გააჩნდეს შესაბამისი განათლება.</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sz w:val="24"/>
          <w:szCs w:val="24"/>
          <w:lang w:val="ka-GE"/>
        </w:rPr>
        <w:t>- მიწისქვეშა გამონამუშევრებში და მიწის ზედაპირზე მყოფ პერსონალს შორის არ არის უზრუნველყოფილი  სატელეფონო კავშირი.</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sz w:val="24"/>
          <w:szCs w:val="24"/>
          <w:lang w:val="ka-GE"/>
        </w:rPr>
        <w:t xml:space="preserve"> -რამოდენიმე ობიექტის გარდა მიწისქვეშა გამონამუშევრებში არ არის დამონტაჟებული  ზედაპირული და მიწიქვეშა წყლების ამოსაღვრისათვის განკუთვნილი წყალამოსაღვრელი სისტემა.</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sz w:val="24"/>
          <w:szCs w:val="24"/>
          <w:lang w:val="ka-GE"/>
        </w:rPr>
        <w:t>- მიწისქვეშა გვირაბებს არ გააჩნიათ და არც არის განსაზღვრული მათ პროექტებში, მიწის ზადაპირზე ამოსასვლელი ერთზე მეტი დამოუკიდებელი გასასვლელი. და ძირითად გამონამუშევრებში არ არის დამონტაჟებული  მავნე/ფეთქებადსაშიში აირების კონცენტრაციის კონტროლის ელექტრონული სისტემა. არ წარმოებს გვირაბებში ჩამსვლელთა (ამომსვლელთა)აღრიცხვა.</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sz w:val="24"/>
          <w:szCs w:val="24"/>
          <w:lang w:val="ka-GE"/>
        </w:rPr>
        <w:t>- არ ხდება გამოუყენებელი გვირაბების იზოლირება ზღუდარებით, რომელითაც უნდა გამოირიცხოს მავნე/ფეთქებადსაშიში აირების მოხვედრის შესაძლებლობა მოქმედ გვირაბებში.</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sz w:val="24"/>
          <w:szCs w:val="24"/>
          <w:lang w:val="ka-GE"/>
        </w:rPr>
        <w:t>- ჩიხური გვირაბებისთვის განკუთვნილ ადგილობრივი განიავების ვენტილატორების უმეტესობა არის არაქარხნული შესრულების და არცერთს არ გააჩნია ტექნიკური დოკუმენტაცია. ვენტილატორთან არ არის დადგმული დაფა, რომელზეც უნდა აისახოს გვირაბის განიავების ძირითადი პარამეტრები, შესაბამისად გვირაბების განიავება ხორციელდება არასტანდარტული მეთოდით.</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sz w:val="24"/>
          <w:szCs w:val="24"/>
          <w:lang w:val="ka-GE"/>
        </w:rPr>
        <w:t>- გვირაბებში ელ. გაყვანილობის გადაბმა ხდება აფეთქებაუსაფრთხო მოწყობილობის გარეშე და შესაბამისად გაუმართავია.</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sz w:val="24"/>
          <w:szCs w:val="24"/>
          <w:lang w:val="ka-GE"/>
        </w:rPr>
        <w:t>- მიწის ზედაპირზე კუსტარულად დამონტაჟებულ ჯალამბრებს მუშა მუხრუჭთან ერთად არ აქვთ დამცავი მუხრუჭი.</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sz w:val="24"/>
          <w:szCs w:val="24"/>
          <w:lang w:val="ka-GE"/>
        </w:rPr>
        <w:t>- ელექტრო მოწყობილობებს არ გააჩნიათ ტექნიკური დოკუმენტაცია და არ აქვთ ადგილობრივი ჩამიწება.</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sz w:val="24"/>
          <w:szCs w:val="24"/>
          <w:lang w:val="ka-GE"/>
        </w:rPr>
        <w:t xml:space="preserve">- მიუხედავად იმისა რომ საექპლუატაციო სამუშაოების პროექტი არასრულყოფილია, მიწისქვეშა გვირაბების გაყვანა-გამაგრება არ შეესაბამება მასში მოცემულ გვირაბის გყვანასთან განსაზღვრულ პარამეტრებს, კერძოდ: შემცირებულია გვირაბის კვეთი; დარღვეულია გვირაბის სამაგრებს შორის მანძილები; გვირაბის შესასვლელი არ არის </w:t>
      </w:r>
      <w:r w:rsidRPr="007F2D0F">
        <w:rPr>
          <w:rFonts w:ascii="Sylfaen" w:eastAsia="Arial Unicode MS" w:hAnsi="Sylfaen" w:cs="Arial Unicode MS"/>
          <w:sz w:val="24"/>
          <w:szCs w:val="24"/>
          <w:lang w:val="ka-GE"/>
        </w:rPr>
        <w:lastRenderedPageBreak/>
        <w:t xml:space="preserve">გამაგრებული მესრული სამაგრით; გვირაბის გამაგრებისთვის გამოყენებულია არასტანდარტული მასალები და სხვა. </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Times New Roman" w:hAnsi="Sylfaen" w:cs="Times New Roman"/>
          <w:sz w:val="24"/>
          <w:szCs w:val="24"/>
          <w:lang w:val="ka-GE"/>
        </w:rPr>
        <w:t xml:space="preserve"> </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sz w:val="24"/>
          <w:szCs w:val="24"/>
          <w:lang w:val="ka-GE"/>
        </w:rPr>
        <w:t xml:space="preserve">  დასკვნა და რეკომენდაციები:</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აღსანიშნავია, რომ ზემოთხსნებული ობიექტების შესწავლისას გამოიკვეთა, რომ ისინი არ აკმაყოფილებენ საქართველოს კანონმდებლობით განსაზღვრულ შახტის განსაზვრების  პარამეტრებს, კერძოდ არ გააჩნიათ გვირარებიბსა და განიავების ერთიანი სისტემა, და წარმოადგენენ მცირე ზომის, ნახშირის მოპოვების მიზნით გაკეთებულ 45</w:t>
      </w:r>
      <w:r w:rsidRPr="007F2D0F">
        <w:rPr>
          <w:rFonts w:ascii="Sylfaen" w:hAnsi="Sylfaen"/>
          <w:sz w:val="24"/>
          <w:szCs w:val="24"/>
          <w:lang w:val="ka-GE"/>
        </w:rPr>
        <w:t>°</w:t>
      </w:r>
      <w:r w:rsidRPr="007F2D0F">
        <w:rPr>
          <w:rFonts w:ascii="Sylfaen" w:eastAsia="Arial Unicode MS" w:hAnsi="Sylfaen" w:cs="Arial Unicode MS"/>
          <w:sz w:val="24"/>
          <w:szCs w:val="24"/>
          <w:lang w:val="ka-GE"/>
        </w:rPr>
        <w:t xml:space="preserve"> დახრილობის მქონდე გამონამუშევრებს. (საქართველოს მთავრობის დადგენილება №488 მომეტებული ტექნიკური საფრთხის შემცველი ობიექტების ზღვრული ტექნიკური პარამეტრების დადგენის შესახებ ტექნიკური რეგლამენტის დამტკიცების თაობაზე  - მუხლი 12. შახტის, როგორც მომეტებული ტექნიკური საფრთხის შემცველი ობიექტის დამდგენი პარამეტრები: მომეტებული ტექნიკური საფრთხის შემცველ ობიექტს განეკუთვნება შახტი, რომელსაც გააჩნია შემდეგი პარამეტრები: არის ფენოვანი სასარგებლო წიაღისეულის მიწისქვეშა დამუშავების წესით მომპოვებელი სამთო საწარმო, სამთო გვირაბების ერთობლიობით და განიავების ერთიანი სისტემით).</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Times New Roman" w:hAnsi="Sylfaen" w:cs="Times New Roman"/>
          <w:sz w:val="24"/>
          <w:szCs w:val="24"/>
          <w:lang w:val="ka-GE"/>
        </w:rPr>
        <w:t xml:space="preserve"> </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Arial Unicode MS" w:hAnsi="Sylfaen" w:cs="Arial Unicode MS"/>
          <w:sz w:val="24"/>
          <w:szCs w:val="24"/>
          <w:lang w:val="ka-GE"/>
        </w:rPr>
        <w:t>მიზანშეწონილად მიგვაჩნია ზემოთხსენებული ობიექტების საკანონმდებლო ჩარჩოში მოქცევის მიზნით შეტანილ იქნას შესაბამისი ცვლილებები საქართველოს მთავრობის დადგენილება №488 - ში და აღნიშნულ გამონამუშევრებზე გავრცელდეს ამავე დადგენილებით შახტების ექსპლუატაციისთვის გათვალისწინებული ის ძირითადი მოთხოვნები, რომლებიც რელევანტურია მსგავსი ტიპის მოპოვებითი სამუშაოებისთვის და ემსახურება დასაქმებულთა ჯანმრთელობისა და სიცოცხლის დაცვას.</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Times New Roman" w:hAnsi="Sylfaen" w:cs="Times New Roman"/>
          <w:sz w:val="24"/>
          <w:szCs w:val="24"/>
          <w:lang w:val="ka-GE"/>
        </w:rPr>
        <w:t xml:space="preserve"> </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მიზანშეწონილად მიგვაჩნია ზემოთხსენებული ობიექტების მფლობელებს მიეცეთ  რეკომენდაცია ნახშირის ძიება-მოპოვებითი საქმიანობების შეჩერების შესახებ,  ობიექტების მიერ უსაფრთხო ექსპლუატაციის ძირითადი მოთხოვნების დაკმაყოფილებამდე.</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Times New Roman" w:hAnsi="Sylfaen" w:cs="Times New Roman"/>
          <w:sz w:val="24"/>
          <w:szCs w:val="24"/>
          <w:lang w:val="ka-GE"/>
        </w:rPr>
        <w:t xml:space="preserve"> </w:t>
      </w:r>
    </w:p>
    <w:p w:rsidR="00CE3575" w:rsidRPr="007F2D0F" w:rsidRDefault="005F5B0F">
      <w:pPr>
        <w:contextualSpacing w:val="0"/>
        <w:jc w:val="both"/>
        <w:rPr>
          <w:rFonts w:ascii="Sylfaen" w:hAnsi="Sylfaen"/>
          <w:sz w:val="24"/>
          <w:szCs w:val="24"/>
          <w:lang w:val="ka-GE"/>
        </w:rPr>
      </w:pPr>
      <w:r w:rsidRPr="007F2D0F">
        <w:rPr>
          <w:rFonts w:ascii="Sylfaen" w:eastAsia="Arial Unicode MS" w:hAnsi="Sylfaen" w:cs="Arial Unicode MS"/>
          <w:sz w:val="24"/>
          <w:szCs w:val="24"/>
          <w:lang w:val="ka-GE"/>
        </w:rPr>
        <w:t xml:space="preserve">აღსანიშნავია, რომ: შპს „საქნახშირი(ჯი-აი-ჯი ჯგუფი)“-ს ადმინისტრაცია მეწარმეებთან დადებული ხელშეკრულებებით გათვალისწინებული პუნქტი 3.3.3. - ის მიხედვით უფლებამოსილი იყო პერიოდულად თავად ეწარმოებინა   მენარდეების მიერ უსაფრთხოების წესების დაცვის მდგომარეობის შემოწმება და დარღვევების </w:t>
      </w:r>
      <w:r w:rsidRPr="007F2D0F">
        <w:rPr>
          <w:rFonts w:ascii="Sylfaen" w:eastAsia="Arial Unicode MS" w:hAnsi="Sylfaen" w:cs="Arial Unicode MS"/>
          <w:sz w:val="24"/>
          <w:szCs w:val="24"/>
          <w:lang w:val="ka-GE"/>
        </w:rPr>
        <w:lastRenderedPageBreak/>
        <w:t>გამოვლენის შემთხვევაში, შეეჩერებინა  სამუშაოების წარმოება და  დაუყონებლივ შეეწყვიტა ან დროებით შეეჩერებინა  ხელშეკრულების მოქმედება.  აღნიშნული  შემოწმების უფლებამოსილება მათ გააჩნიათ ამჟამადაც.  მხარეთა შორის დადებული</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ხელშეკრულების</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პუნქტი</w:t>
      </w:r>
      <w:r w:rsidRPr="007F2D0F">
        <w:rPr>
          <w:rFonts w:ascii="Sylfaen" w:hAnsi="Sylfaen"/>
          <w:sz w:val="24"/>
          <w:szCs w:val="24"/>
          <w:lang w:val="ka-GE"/>
        </w:rPr>
        <w:t xml:space="preserve"> 2.3.-</w:t>
      </w:r>
      <w:r w:rsidRPr="007F2D0F">
        <w:rPr>
          <w:rFonts w:ascii="Sylfaen" w:eastAsia="Arial Unicode MS" w:hAnsi="Sylfaen" w:cs="Arial Unicode MS"/>
          <w:sz w:val="24"/>
          <w:szCs w:val="24"/>
          <w:lang w:val="ka-GE"/>
        </w:rPr>
        <w:t>ის</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მიხედვით</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ყოველი</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სამეწარმეო</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სუბიექტი</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ვალდებულია</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სამუშაო</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ჯგუფის</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მიერ</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დაფიქსირებული</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ასევე</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ნახშირის</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შახტების</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უსაფრთხოების</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შესახებ</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ტექნიკური</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რეგლამენტი</w:t>
      </w:r>
      <w:r w:rsidRPr="007F2D0F">
        <w:rPr>
          <w:rFonts w:ascii="Sylfaen" w:hAnsi="Sylfaen"/>
          <w:sz w:val="24"/>
          <w:szCs w:val="24"/>
          <w:lang w:val="ka-GE"/>
        </w:rPr>
        <w:t>“-</w:t>
      </w:r>
      <w:r w:rsidRPr="007F2D0F">
        <w:rPr>
          <w:rFonts w:ascii="Sylfaen" w:eastAsia="Arial Unicode MS" w:hAnsi="Sylfaen" w:cs="Arial Unicode MS"/>
          <w:sz w:val="24"/>
          <w:szCs w:val="24"/>
          <w:lang w:val="ka-GE"/>
        </w:rPr>
        <w:t>ით</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გათვალისწინებული</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სხვა</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მოთხოვნების</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დარღვევისას</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რომლებიც</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საფრთხეს</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უქმნის</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მომუშავეთა</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სიცოცხლესა</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და</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ჯანმრთელობას</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დაუყოვნებლივ</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შეაჩერონ</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საექსპლუატაციო</w:t>
      </w:r>
      <w:r w:rsidRPr="007F2D0F">
        <w:rPr>
          <w:rFonts w:ascii="Sylfaen" w:hAnsi="Sylfaen"/>
          <w:sz w:val="24"/>
          <w:szCs w:val="24"/>
          <w:lang w:val="ka-GE"/>
        </w:rPr>
        <w:t xml:space="preserve"> </w:t>
      </w:r>
      <w:r w:rsidRPr="007F2D0F">
        <w:rPr>
          <w:rFonts w:ascii="Sylfaen" w:eastAsia="Arial Unicode MS" w:hAnsi="Sylfaen" w:cs="Arial Unicode MS"/>
          <w:sz w:val="24"/>
          <w:szCs w:val="24"/>
          <w:lang w:val="ka-GE"/>
        </w:rPr>
        <w:t>სამუშაოები</w:t>
      </w:r>
      <w:r w:rsidRPr="007F2D0F">
        <w:rPr>
          <w:rFonts w:ascii="Sylfaen" w:hAnsi="Sylfaen"/>
          <w:sz w:val="24"/>
          <w:szCs w:val="24"/>
          <w:lang w:val="ka-GE"/>
        </w:rPr>
        <w:t>.</w:t>
      </w:r>
    </w:p>
    <w:p w:rsidR="007D36C9" w:rsidRPr="007F2D0F" w:rsidRDefault="007D36C9" w:rsidP="002D7F6E">
      <w:pPr>
        <w:ind w:firstLine="720"/>
        <w:contextualSpacing w:val="0"/>
        <w:jc w:val="both"/>
        <w:rPr>
          <w:rFonts w:ascii="Sylfaen" w:hAnsi="Sylfaen"/>
          <w:sz w:val="24"/>
          <w:szCs w:val="24"/>
          <w:lang w:val="ka-GE"/>
        </w:rPr>
      </w:pPr>
    </w:p>
    <w:p w:rsidR="002D7F6E" w:rsidRPr="007F2D0F" w:rsidRDefault="007D36C9" w:rsidP="002D7F6E">
      <w:pPr>
        <w:ind w:firstLine="720"/>
        <w:contextualSpacing w:val="0"/>
        <w:jc w:val="both"/>
        <w:rPr>
          <w:rFonts w:ascii="Sylfaen" w:hAnsi="Sylfaen"/>
          <w:b/>
          <w:i/>
          <w:sz w:val="24"/>
          <w:szCs w:val="24"/>
          <w:u w:val="single"/>
          <w:lang w:val="ka-GE"/>
        </w:rPr>
      </w:pPr>
      <w:r w:rsidRPr="007F2D0F">
        <w:rPr>
          <w:rFonts w:ascii="Sylfaen" w:hAnsi="Sylfaen"/>
          <w:b/>
          <w:i/>
          <w:sz w:val="24"/>
          <w:szCs w:val="24"/>
          <w:u w:val="single"/>
          <w:lang w:val="ka-GE"/>
        </w:rPr>
        <w:t>შრომის პირობების ინსპექტირების დეპარტამენტი</w:t>
      </w:r>
    </w:p>
    <w:p w:rsidR="007D36C9" w:rsidRPr="007F2D0F" w:rsidRDefault="007D36C9" w:rsidP="002D7F6E">
      <w:pPr>
        <w:ind w:firstLine="720"/>
        <w:contextualSpacing w:val="0"/>
        <w:jc w:val="both"/>
        <w:rPr>
          <w:rFonts w:ascii="Sylfaen" w:hAnsi="Sylfaen"/>
          <w:sz w:val="24"/>
          <w:szCs w:val="24"/>
          <w:lang w:val="ka-GE"/>
        </w:rPr>
      </w:pPr>
    </w:p>
    <w:p w:rsidR="001B0419" w:rsidRPr="007F2D0F" w:rsidRDefault="006A33E8" w:rsidP="006A33E8">
      <w:pPr>
        <w:contextualSpacing w:val="0"/>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en-US"/>
        </w:rPr>
        <w:tab/>
      </w:r>
      <w:r w:rsidR="001B0419" w:rsidRPr="007F2D0F">
        <w:rPr>
          <w:rFonts w:ascii="Sylfaen" w:hAnsi="Sylfaen"/>
          <w:sz w:val="24"/>
          <w:szCs w:val="24"/>
          <w:lang w:val="ka-GE"/>
        </w:rPr>
        <w:t xml:space="preserve">შრომის პირობების ინსპექტირების დეპარტამენტის თანამშრომლების მიერ 27-29 ივნისს შემოწმებულ იქნა ტყიბულის მუნიციპალიტეტში არსებული 23 ერთეული სამთო მომპოვებელი საწარმო, რომელთაგან ფუნქციონირებდა 11 ერთეული. </w:t>
      </w:r>
    </w:p>
    <w:p w:rsidR="001B0419" w:rsidRPr="00373FF6" w:rsidRDefault="006A33E8" w:rsidP="00373FF6">
      <w:pPr>
        <w:contextualSpacing w:val="0"/>
        <w:jc w:val="both"/>
        <w:rPr>
          <w:rFonts w:ascii="Sylfaen" w:hAnsi="Sylfaen"/>
          <w:sz w:val="24"/>
          <w:szCs w:val="24"/>
          <w:lang w:val="en-US"/>
        </w:rPr>
      </w:pPr>
      <w:r>
        <w:rPr>
          <w:rFonts w:ascii="Sylfaen" w:hAnsi="Sylfaen"/>
          <w:sz w:val="24"/>
          <w:szCs w:val="24"/>
          <w:lang w:val="en-US"/>
        </w:rPr>
        <w:t xml:space="preserve">    </w:t>
      </w:r>
      <w:r>
        <w:rPr>
          <w:rFonts w:ascii="Sylfaen" w:hAnsi="Sylfaen"/>
          <w:sz w:val="24"/>
          <w:szCs w:val="24"/>
          <w:lang w:val="en-US"/>
        </w:rPr>
        <w:tab/>
      </w:r>
      <w:r w:rsidR="001B0419" w:rsidRPr="007F2D0F">
        <w:rPr>
          <w:rFonts w:ascii="Sylfaen" w:hAnsi="Sylfaen"/>
          <w:sz w:val="24"/>
          <w:szCs w:val="24"/>
          <w:lang w:val="ka-GE"/>
        </w:rPr>
        <w:t>ინსპექტირების შედეგად დადგინდა, რომ საწარმოებში არსებულ დასაქმებულთა შრომის პირობები არ შეესაბამება უსაფრთხოების ნორმებით გათვალისწინებულ მოთხოვნებს</w:t>
      </w:r>
      <w:r w:rsidR="00373FF6">
        <w:rPr>
          <w:rFonts w:ascii="Sylfaen" w:hAnsi="Sylfaen"/>
          <w:sz w:val="24"/>
          <w:szCs w:val="24"/>
          <w:lang w:val="ka-GE"/>
        </w:rPr>
        <w:t xml:space="preserve">, </w:t>
      </w:r>
      <w:r w:rsidR="001B0419" w:rsidRPr="007F2D0F">
        <w:rPr>
          <w:rFonts w:ascii="Sylfaen" w:hAnsi="Sylfaen"/>
          <w:sz w:val="24"/>
          <w:szCs w:val="24"/>
          <w:lang w:val="ka-GE"/>
        </w:rPr>
        <w:t>კერძოდ:</w:t>
      </w:r>
    </w:p>
    <w:p w:rsidR="001B0419" w:rsidRPr="007F2D0F" w:rsidRDefault="001B0419" w:rsidP="002D7F6E">
      <w:pPr>
        <w:ind w:firstLine="720"/>
        <w:contextualSpacing w:val="0"/>
        <w:jc w:val="both"/>
        <w:rPr>
          <w:rFonts w:ascii="Sylfaen" w:hAnsi="Sylfaen"/>
          <w:sz w:val="24"/>
          <w:szCs w:val="24"/>
          <w:lang w:val="ka-GE"/>
        </w:rPr>
      </w:pPr>
      <w:r w:rsidRPr="007F2D0F">
        <w:rPr>
          <w:rFonts w:ascii="Sylfaen" w:hAnsi="Sylfaen"/>
          <w:sz w:val="24"/>
          <w:szCs w:val="24"/>
          <w:lang w:val="ka-GE"/>
        </w:rPr>
        <w:t>კომპანიების მმართველი პირებისთვის უცნობია რისკის შეფასების პროცესის მეთოდოლოგია და დოკუმენტირება. შესაბამისად, საფრთხეების იდენტიფიცირების, რისკების შეფასების და მართვის ადექვატური კონტროლი და პერსონალისთვის გაზიარების პროცესი არ მიმდინარეობს (კანონი „შრომის უსაფრთხოების შესახებ“ მუხლი 5. დამსაქმებლის ვალდებულებები).</w:t>
      </w:r>
    </w:p>
    <w:p w:rsidR="001B0419" w:rsidRPr="007F2D0F" w:rsidRDefault="001B0419" w:rsidP="00553060">
      <w:pPr>
        <w:ind w:firstLine="720"/>
        <w:contextualSpacing w:val="0"/>
        <w:jc w:val="both"/>
        <w:rPr>
          <w:rFonts w:ascii="Sylfaen" w:hAnsi="Sylfaen"/>
          <w:sz w:val="24"/>
          <w:szCs w:val="24"/>
          <w:lang w:val="ka-GE"/>
        </w:rPr>
      </w:pPr>
      <w:r w:rsidRPr="007F2D0F">
        <w:rPr>
          <w:rFonts w:ascii="Sylfaen" w:hAnsi="Sylfaen"/>
          <w:sz w:val="24"/>
          <w:szCs w:val="24"/>
          <w:lang w:val="ka-GE"/>
        </w:rPr>
        <w:t xml:space="preserve">არ არის შემუშავებული სამუშაოების  განხორციელების წესი (საწარმოო და თანამდებობრივი ინსტრუქციები), პროცედურები და საკონტროლო ღონისძიებები (კანონი „შრომის უსაფრთხოების შესახებ“ მუხლი 5. დამსაქმებლის ვალდებულებები. პუნქტი 2). </w:t>
      </w:r>
    </w:p>
    <w:p w:rsidR="001B0419" w:rsidRPr="007F2D0F" w:rsidRDefault="001B0419" w:rsidP="00553060">
      <w:pPr>
        <w:ind w:firstLine="720"/>
        <w:contextualSpacing w:val="0"/>
        <w:jc w:val="both"/>
        <w:rPr>
          <w:rFonts w:ascii="Sylfaen" w:hAnsi="Sylfaen"/>
          <w:sz w:val="24"/>
          <w:szCs w:val="24"/>
          <w:lang w:val="ka-GE"/>
        </w:rPr>
      </w:pPr>
      <w:r w:rsidRPr="007F2D0F">
        <w:rPr>
          <w:rFonts w:ascii="Sylfaen" w:hAnsi="Sylfaen"/>
          <w:sz w:val="24"/>
          <w:szCs w:val="24"/>
          <w:lang w:val="ka-GE"/>
        </w:rPr>
        <w:t xml:space="preserve">საწარმოებში არ იდენტიფიცირდება სამუშაო სივრცეში არსებული ფიზიკური, ქიმიური,  ბიოლოგიური საფრთხეები ( კანონი „შრომის უსაფრთხოების შესახებ“. მუხლი 6. პრევენცია). მათ შორის - გვირაბის ჩამონგრევის, პერსონალის მექანიკური დაზიანების, ელექტროშოკის, მავნე აირების (CH4, CO, აზოტის ჟანგეულები და სხვ)  გამოყოფის და აკუმულირების, ინფექციური დაავადებების გავრცელების საფრთხეები და მათი საკონტროლო ღონისძიებები (დადგენილება N 449. თავი VII. შახტის განიავება. მუხლი 19. საშახტო ჰაერი და სავენტილაციო ქსელი. მუხლი 27. შახტის ჰაერის მდგომარეობის კონტროლი. საქართველოს მთავრობის 2014 წლის 15 </w:t>
      </w:r>
      <w:r w:rsidRPr="007F2D0F">
        <w:rPr>
          <w:rFonts w:ascii="Sylfaen" w:hAnsi="Sylfaen"/>
          <w:sz w:val="24"/>
          <w:szCs w:val="24"/>
          <w:lang w:val="ka-GE"/>
        </w:rPr>
        <w:lastRenderedPageBreak/>
        <w:t xml:space="preserve">იანვრის დადგენილება №70 „სამუშაო ზონის ჰაერში მავნე ნივთიერებების შემცველობის ზღვრულად დასაშვები კონცენტრაციების დამტკიცების შესახებ“). </w:t>
      </w:r>
    </w:p>
    <w:p w:rsidR="001B0419" w:rsidRPr="007F2D0F" w:rsidRDefault="001B0419" w:rsidP="00553060">
      <w:pPr>
        <w:ind w:firstLine="720"/>
        <w:contextualSpacing w:val="0"/>
        <w:jc w:val="both"/>
        <w:rPr>
          <w:rFonts w:ascii="Sylfaen" w:hAnsi="Sylfaen"/>
          <w:sz w:val="24"/>
          <w:szCs w:val="24"/>
          <w:lang w:val="ka-GE"/>
        </w:rPr>
      </w:pPr>
      <w:r w:rsidRPr="007F2D0F">
        <w:rPr>
          <w:rFonts w:ascii="Sylfaen" w:hAnsi="Sylfaen"/>
          <w:sz w:val="24"/>
          <w:szCs w:val="24"/>
          <w:lang w:val="ka-GE"/>
        </w:rPr>
        <w:t xml:space="preserve">გვირაბები </w:t>
      </w:r>
      <w:r w:rsidR="006A33E8">
        <w:rPr>
          <w:rFonts w:ascii="Sylfaen" w:hAnsi="Sylfaen"/>
          <w:sz w:val="24"/>
          <w:szCs w:val="24"/>
          <w:lang w:val="ka-GE"/>
        </w:rPr>
        <w:t>არ</w:t>
      </w:r>
      <w:r w:rsidRPr="007F2D0F">
        <w:rPr>
          <w:rFonts w:ascii="Sylfaen" w:hAnsi="Sylfaen"/>
          <w:sz w:val="24"/>
          <w:szCs w:val="24"/>
          <w:lang w:val="ka-GE"/>
        </w:rPr>
        <w:t xml:space="preserve"> არის უზრუნველყოფილი სათანადო სავენტილაციო სისტემებით. სამუშაო სივრცეებში არ ხორციელდება მავნე აირების დეტექცია (დადგენილება N449. მუხლი 5. ექსპლუატაცია. პუნქტი 11).</w:t>
      </w:r>
    </w:p>
    <w:p w:rsidR="001B0419" w:rsidRPr="007F2D0F" w:rsidRDefault="001B0419" w:rsidP="001B0419">
      <w:pPr>
        <w:contextualSpacing w:val="0"/>
        <w:jc w:val="both"/>
        <w:rPr>
          <w:rFonts w:ascii="Sylfaen" w:hAnsi="Sylfaen"/>
          <w:sz w:val="24"/>
          <w:szCs w:val="24"/>
          <w:lang w:val="ka-GE"/>
        </w:rPr>
      </w:pPr>
      <w:r w:rsidRPr="007F2D0F">
        <w:rPr>
          <w:rFonts w:ascii="Sylfaen" w:hAnsi="Sylfaen"/>
          <w:sz w:val="24"/>
          <w:szCs w:val="24"/>
          <w:lang w:val="ka-GE"/>
        </w:rPr>
        <w:t xml:space="preserve"> </w:t>
      </w:r>
      <w:r w:rsidR="00553060" w:rsidRPr="007F2D0F">
        <w:rPr>
          <w:rFonts w:ascii="Sylfaen" w:hAnsi="Sylfaen"/>
          <w:sz w:val="24"/>
          <w:szCs w:val="24"/>
          <w:lang w:val="ka-GE"/>
        </w:rPr>
        <w:tab/>
      </w:r>
      <w:r w:rsidRPr="007F2D0F">
        <w:rPr>
          <w:rFonts w:ascii="Sylfaen" w:hAnsi="Sylfaen"/>
          <w:sz w:val="24"/>
          <w:szCs w:val="24"/>
          <w:lang w:val="ka-GE"/>
        </w:rPr>
        <w:t xml:space="preserve">ობიექტების ინჟინერია და მისი ტექნიკური შეფასება არსებულ რისკებთან მიმართებაში არაეფექტურია. უგულებელყოფილია მომეტებული ტექნიკური საფრთხის შემცველი ობიექტის ექსპლუატაციის წესები. კერძოდ, საწარმოო შენობების და ნაგებობების მოცულობით-დაგეგმარებითი, კონსტრუქციული გადაწყვეტილებები, ტექნოლოგიური უბნების (საამქროების) განლაგება ქაოტურია და საწარმოო პროცესები და შრომითი აქტივობები ხორციელდება ფარდულის ტიპის ნახვერად დანგრეულ შენობებში (ბრძანება N 78/ნ. ჰიგიენური მოთხოვნები საშენ მასალათა მრეწველობის საწარმოებისადმი. სანიტარიული წესები და ნორმები. სანწდან 2.2.3. 000-04). </w:t>
      </w:r>
    </w:p>
    <w:p w:rsidR="001B0419" w:rsidRPr="007F2D0F" w:rsidRDefault="001B0419" w:rsidP="00553060">
      <w:pPr>
        <w:ind w:firstLine="720"/>
        <w:contextualSpacing w:val="0"/>
        <w:jc w:val="both"/>
        <w:rPr>
          <w:rFonts w:ascii="Sylfaen" w:hAnsi="Sylfaen"/>
          <w:sz w:val="24"/>
          <w:szCs w:val="24"/>
          <w:lang w:val="ka-GE"/>
        </w:rPr>
      </w:pPr>
      <w:r w:rsidRPr="007F2D0F">
        <w:rPr>
          <w:rFonts w:ascii="Sylfaen" w:hAnsi="Sylfaen"/>
          <w:sz w:val="24"/>
          <w:szCs w:val="24"/>
          <w:lang w:val="ka-GE"/>
        </w:rPr>
        <w:t xml:space="preserve">დასაქმებულები არ არიან უზრუნველყოფილნი საყოფაცხოვრებო დანიშნულების ფართებით, ხშირ შემთხვევაში </w:t>
      </w:r>
      <w:r w:rsidR="001D1270">
        <w:rPr>
          <w:rFonts w:ascii="Sylfaen" w:hAnsi="Sylfaen"/>
          <w:sz w:val="24"/>
          <w:szCs w:val="24"/>
          <w:lang w:val="ka-GE"/>
        </w:rPr>
        <w:t xml:space="preserve">არ მიეწოდებათ </w:t>
      </w:r>
      <w:r w:rsidRPr="007F2D0F">
        <w:rPr>
          <w:rFonts w:ascii="Sylfaen" w:hAnsi="Sylfaen"/>
          <w:sz w:val="24"/>
          <w:szCs w:val="24"/>
          <w:lang w:val="ka-GE"/>
        </w:rPr>
        <w:t xml:space="preserve">ხარისხიანი სასმელ - სამეურნეო დანიშნულების </w:t>
      </w:r>
      <w:r w:rsidR="001D1270">
        <w:rPr>
          <w:rFonts w:ascii="Sylfaen" w:hAnsi="Sylfaen"/>
          <w:sz w:val="24"/>
          <w:szCs w:val="24"/>
          <w:lang w:val="ka-GE"/>
        </w:rPr>
        <w:t>წყალი</w:t>
      </w:r>
      <w:r w:rsidRPr="007F2D0F">
        <w:rPr>
          <w:rFonts w:ascii="Sylfaen" w:hAnsi="Sylfaen"/>
          <w:sz w:val="24"/>
          <w:szCs w:val="24"/>
          <w:lang w:val="ka-GE"/>
        </w:rPr>
        <w:t xml:space="preserve"> ((ბრძანება N 78/ნ. ჰიგიენური მოთხოვნები საშენ მასალათა მრეწველობის საწარმოებისადმი. სანიტარიული წესები და ნორმები. სანწდან 2.2.3. 000-04).</w:t>
      </w:r>
    </w:p>
    <w:p w:rsidR="001B0419" w:rsidRPr="007F2D0F" w:rsidRDefault="001B0419" w:rsidP="00553060">
      <w:pPr>
        <w:ind w:firstLine="720"/>
        <w:contextualSpacing w:val="0"/>
        <w:jc w:val="both"/>
        <w:rPr>
          <w:rFonts w:ascii="Sylfaen" w:hAnsi="Sylfaen"/>
          <w:sz w:val="24"/>
          <w:szCs w:val="24"/>
          <w:lang w:val="ka-GE"/>
        </w:rPr>
      </w:pPr>
      <w:r w:rsidRPr="007F2D0F">
        <w:rPr>
          <w:rFonts w:ascii="Sylfaen" w:hAnsi="Sylfaen"/>
          <w:sz w:val="24"/>
          <w:szCs w:val="24"/>
          <w:lang w:val="ka-GE"/>
        </w:rPr>
        <w:t>საწარმოო პროცესებში გამოიყენება კუსტარული მოწყობილობები და დანადგარები. მოუწესრიგებელია ელექტროუსაფრთხოება - დაზიანებულია ელექტრო</w:t>
      </w:r>
      <w:r w:rsidR="001B476B">
        <w:rPr>
          <w:rFonts w:ascii="Sylfaen" w:hAnsi="Sylfaen"/>
          <w:sz w:val="24"/>
          <w:szCs w:val="24"/>
          <w:lang w:val="ka-GE"/>
        </w:rPr>
        <w:t>გადამცემი</w:t>
      </w:r>
      <w:r w:rsidRPr="007F2D0F">
        <w:rPr>
          <w:rFonts w:ascii="Sylfaen" w:hAnsi="Sylfaen"/>
          <w:sz w:val="24"/>
          <w:szCs w:val="24"/>
          <w:lang w:val="ka-GE"/>
        </w:rPr>
        <w:t xml:space="preserve"> სადენები, ამომრთველები (დადგენილება N449.  მუხლი 37. ზოგადი მოთხოვნები ელექტროდანადგარების მიმართ. მუხლი 38. ელექტროგაყვანილობა. თავი XIV. ელექტრული მანქანები.  თავი XV. ელექტრომოწყობილობის და ელექტრული მანქანების ექსპლუატაცია).</w:t>
      </w:r>
    </w:p>
    <w:p w:rsidR="001B0419" w:rsidRPr="007F2D0F" w:rsidRDefault="001B0419" w:rsidP="00553060">
      <w:pPr>
        <w:ind w:firstLine="720"/>
        <w:contextualSpacing w:val="0"/>
        <w:jc w:val="both"/>
        <w:rPr>
          <w:rFonts w:ascii="Sylfaen" w:hAnsi="Sylfaen"/>
          <w:sz w:val="24"/>
          <w:szCs w:val="24"/>
          <w:lang w:val="ka-GE"/>
        </w:rPr>
      </w:pPr>
      <w:r w:rsidRPr="007F2D0F">
        <w:rPr>
          <w:rFonts w:ascii="Sylfaen" w:hAnsi="Sylfaen"/>
          <w:sz w:val="24"/>
          <w:szCs w:val="24"/>
          <w:lang w:val="ka-GE"/>
        </w:rPr>
        <w:t>პერსონალი არ არის უზრუნველყოფილი სპეც. ტანსაცმლით და  ინდივიდუალური დაცვის საშუალებებით - სპეც ფეხსაცმელი, თვითმაშველი, ინდივიდუალური სანათი, აირის დეტექტორი, სამუხლეები, საიდაყვეები, ტენმედეგი ტანსაცმელი, ხმაურმხშობები, ვიბრომაიზოლირებელი ხელთათმანები, სათვალეები, რესპირატორები და ა.შ.  (ბრძანება N 78/ნ.  ჰიგიენური მოთხოვნები საშენ მასალათა მრეწველობის საწარმოებისადმი. სანიტარიული წესები და ნორმები. სანწდან 2.2.3. 000-04. მუხლი 9. მოთხოვნები ინდივიდუალური დაცვის საშუალებებისადმი).</w:t>
      </w:r>
    </w:p>
    <w:p w:rsidR="001B0419" w:rsidRPr="007F2D0F" w:rsidRDefault="001B0419" w:rsidP="00553060">
      <w:pPr>
        <w:ind w:firstLine="720"/>
        <w:contextualSpacing w:val="0"/>
        <w:jc w:val="both"/>
        <w:rPr>
          <w:rFonts w:ascii="Sylfaen" w:hAnsi="Sylfaen"/>
          <w:sz w:val="24"/>
          <w:szCs w:val="24"/>
          <w:lang w:val="ka-GE"/>
        </w:rPr>
      </w:pPr>
      <w:r w:rsidRPr="007F2D0F">
        <w:rPr>
          <w:rFonts w:ascii="Sylfaen" w:hAnsi="Sylfaen"/>
          <w:sz w:val="24"/>
          <w:szCs w:val="24"/>
          <w:lang w:val="ka-GE"/>
        </w:rPr>
        <w:t xml:space="preserve">ორგანიზაციებში არ არის დანერგილი უსაფრთხოების წესები, სტანდარტები და პროცედურები, საწარმოო და თანამდებობრივი ინსტრუქციები არ არსებობს. </w:t>
      </w:r>
      <w:r w:rsidRPr="007F2D0F">
        <w:rPr>
          <w:rFonts w:ascii="Sylfaen" w:hAnsi="Sylfaen"/>
          <w:sz w:val="24"/>
          <w:szCs w:val="24"/>
          <w:lang w:val="ka-GE"/>
        </w:rPr>
        <w:lastRenderedPageBreak/>
        <w:t xml:space="preserve">არსებული საწარმოო და შრომის უსაფრთხოების წესები არ არის ერთიან სისტემაში მოქცეული და ადაპტირებული პერსონალზე (საქართველოს შრომის კოდექსი. კანონი „შრომის უსაფრთხოების შესახებ“). </w:t>
      </w:r>
    </w:p>
    <w:p w:rsidR="001B0419" w:rsidRPr="007F2D0F" w:rsidRDefault="001B0419" w:rsidP="00553060">
      <w:pPr>
        <w:ind w:firstLine="720"/>
        <w:contextualSpacing w:val="0"/>
        <w:jc w:val="both"/>
        <w:rPr>
          <w:rFonts w:ascii="Sylfaen" w:hAnsi="Sylfaen"/>
          <w:sz w:val="24"/>
          <w:szCs w:val="24"/>
          <w:lang w:val="ka-GE"/>
        </w:rPr>
      </w:pPr>
      <w:r w:rsidRPr="007F2D0F">
        <w:rPr>
          <w:rFonts w:ascii="Sylfaen" w:hAnsi="Sylfaen"/>
          <w:sz w:val="24"/>
          <w:szCs w:val="24"/>
          <w:lang w:val="ka-GE"/>
        </w:rPr>
        <w:t xml:space="preserve">სამთო მომპოვებელ საწარმოებში ადგილი აქვს დაუცველ და არაუსაფრთხო შრომით პროცესებს, შრომის დაბალ  კულტურას. </w:t>
      </w:r>
    </w:p>
    <w:p w:rsidR="00553060" w:rsidRPr="007F2D0F" w:rsidRDefault="00553060" w:rsidP="00553060">
      <w:pPr>
        <w:ind w:firstLine="720"/>
        <w:contextualSpacing w:val="0"/>
        <w:jc w:val="both"/>
        <w:rPr>
          <w:rFonts w:ascii="Sylfaen" w:hAnsi="Sylfaen"/>
          <w:sz w:val="24"/>
          <w:szCs w:val="24"/>
          <w:lang w:val="ka-GE"/>
        </w:rPr>
      </w:pPr>
    </w:p>
    <w:p w:rsidR="00553060" w:rsidRDefault="00553060" w:rsidP="00553060">
      <w:pPr>
        <w:ind w:firstLine="720"/>
        <w:contextualSpacing w:val="0"/>
        <w:jc w:val="both"/>
        <w:rPr>
          <w:rFonts w:ascii="Sylfaen" w:hAnsi="Sylfaen"/>
          <w:sz w:val="24"/>
          <w:szCs w:val="24"/>
          <w:lang w:val="ka-GE"/>
        </w:rPr>
      </w:pPr>
    </w:p>
    <w:p w:rsidR="00373FF6" w:rsidRDefault="00373FF6" w:rsidP="00553060">
      <w:pPr>
        <w:ind w:firstLine="720"/>
        <w:contextualSpacing w:val="0"/>
        <w:jc w:val="both"/>
        <w:rPr>
          <w:rFonts w:ascii="Sylfaen" w:hAnsi="Sylfaen"/>
          <w:sz w:val="24"/>
          <w:szCs w:val="24"/>
          <w:lang w:val="ka-GE"/>
        </w:rPr>
      </w:pPr>
    </w:p>
    <w:p w:rsidR="00373FF6" w:rsidRDefault="00373FF6" w:rsidP="00553060">
      <w:pPr>
        <w:ind w:firstLine="720"/>
        <w:contextualSpacing w:val="0"/>
        <w:jc w:val="both"/>
        <w:rPr>
          <w:rFonts w:ascii="Sylfaen" w:hAnsi="Sylfaen"/>
          <w:sz w:val="24"/>
          <w:szCs w:val="24"/>
          <w:lang w:val="ka-GE"/>
        </w:rPr>
      </w:pPr>
    </w:p>
    <w:p w:rsidR="00373FF6" w:rsidRPr="007F2D0F" w:rsidRDefault="00373FF6" w:rsidP="00553060">
      <w:pPr>
        <w:ind w:firstLine="720"/>
        <w:contextualSpacing w:val="0"/>
        <w:jc w:val="both"/>
        <w:rPr>
          <w:rFonts w:ascii="Sylfaen" w:hAnsi="Sylfaen"/>
          <w:sz w:val="24"/>
          <w:szCs w:val="24"/>
          <w:lang w:val="ka-GE"/>
        </w:rPr>
      </w:pPr>
    </w:p>
    <w:p w:rsidR="001B0419" w:rsidRPr="007F2D0F" w:rsidRDefault="001B0419" w:rsidP="00553060">
      <w:pPr>
        <w:ind w:firstLine="720"/>
        <w:contextualSpacing w:val="0"/>
        <w:jc w:val="both"/>
        <w:rPr>
          <w:rFonts w:ascii="Sylfaen" w:hAnsi="Sylfaen"/>
          <w:sz w:val="24"/>
          <w:szCs w:val="24"/>
          <w:lang w:val="ka-GE"/>
        </w:rPr>
      </w:pPr>
      <w:r w:rsidRPr="007F2D0F">
        <w:rPr>
          <w:rFonts w:ascii="Sylfaen" w:hAnsi="Sylfaen"/>
          <w:sz w:val="24"/>
          <w:szCs w:val="24"/>
          <w:lang w:val="ka-GE"/>
        </w:rPr>
        <w:t xml:space="preserve">მარეგულირებელი დოკუმენტები: </w:t>
      </w:r>
    </w:p>
    <w:p w:rsidR="001B0419" w:rsidRPr="007F2D0F" w:rsidRDefault="001B0419" w:rsidP="001B0419">
      <w:pPr>
        <w:contextualSpacing w:val="0"/>
        <w:jc w:val="both"/>
        <w:rPr>
          <w:rFonts w:ascii="Sylfaen" w:hAnsi="Sylfaen"/>
          <w:sz w:val="24"/>
          <w:szCs w:val="24"/>
          <w:lang w:val="ka-GE"/>
        </w:rPr>
      </w:pPr>
      <w:r w:rsidRPr="007F2D0F">
        <w:rPr>
          <w:rFonts w:ascii="Sylfaen" w:hAnsi="Sylfaen"/>
          <w:sz w:val="24"/>
          <w:szCs w:val="24"/>
          <w:lang w:val="ka-GE"/>
        </w:rPr>
        <w:t>1.</w:t>
      </w:r>
      <w:r w:rsidRPr="007F2D0F">
        <w:rPr>
          <w:rFonts w:ascii="Sylfaen" w:hAnsi="Sylfaen"/>
          <w:sz w:val="24"/>
          <w:szCs w:val="24"/>
          <w:lang w:val="ka-GE"/>
        </w:rPr>
        <w:tab/>
        <w:t>კანონი შრომის უსაფრთხოების შესახებ</w:t>
      </w:r>
    </w:p>
    <w:p w:rsidR="001B0419" w:rsidRPr="007F2D0F" w:rsidRDefault="001B0419" w:rsidP="001B0419">
      <w:pPr>
        <w:contextualSpacing w:val="0"/>
        <w:jc w:val="both"/>
        <w:rPr>
          <w:rFonts w:ascii="Sylfaen" w:hAnsi="Sylfaen"/>
          <w:sz w:val="24"/>
          <w:szCs w:val="24"/>
          <w:lang w:val="ka-GE"/>
        </w:rPr>
      </w:pPr>
      <w:r w:rsidRPr="007F2D0F">
        <w:rPr>
          <w:rFonts w:ascii="Sylfaen" w:hAnsi="Sylfaen"/>
          <w:sz w:val="24"/>
          <w:szCs w:val="24"/>
          <w:lang w:val="ka-GE"/>
        </w:rPr>
        <w:t>2.</w:t>
      </w:r>
      <w:r w:rsidRPr="007F2D0F">
        <w:rPr>
          <w:rFonts w:ascii="Sylfaen" w:hAnsi="Sylfaen"/>
          <w:sz w:val="24"/>
          <w:szCs w:val="24"/>
          <w:lang w:val="ka-GE"/>
        </w:rPr>
        <w:tab/>
        <w:t>საქართველოს შრომის კოდექსი</w:t>
      </w:r>
    </w:p>
    <w:p w:rsidR="001B0419" w:rsidRPr="007F2D0F" w:rsidRDefault="001B0419" w:rsidP="001B0419">
      <w:pPr>
        <w:contextualSpacing w:val="0"/>
        <w:jc w:val="both"/>
        <w:rPr>
          <w:rFonts w:ascii="Sylfaen" w:hAnsi="Sylfaen"/>
          <w:sz w:val="24"/>
          <w:szCs w:val="24"/>
          <w:lang w:val="ka-GE"/>
        </w:rPr>
      </w:pPr>
      <w:r w:rsidRPr="007F2D0F">
        <w:rPr>
          <w:rFonts w:ascii="Sylfaen" w:hAnsi="Sylfaen"/>
          <w:sz w:val="24"/>
          <w:szCs w:val="24"/>
          <w:lang w:val="ka-GE"/>
        </w:rPr>
        <w:t>3.</w:t>
      </w:r>
      <w:r w:rsidRPr="007F2D0F">
        <w:rPr>
          <w:rFonts w:ascii="Sylfaen" w:hAnsi="Sylfaen"/>
          <w:sz w:val="24"/>
          <w:szCs w:val="24"/>
          <w:lang w:val="ka-GE"/>
        </w:rPr>
        <w:tab/>
        <w:t>საქართველოს მთავრობის 2013 წლის 31 დეკემბრის დადგენილება №449 „ნახშირის შახტების უსაფრთხოების შესახებ ტექნიკური რეგლამენტის დამტკიცების თაობაზე“</w:t>
      </w:r>
    </w:p>
    <w:p w:rsidR="001B0419" w:rsidRPr="007F2D0F" w:rsidRDefault="001B0419" w:rsidP="001B0419">
      <w:pPr>
        <w:contextualSpacing w:val="0"/>
        <w:jc w:val="both"/>
        <w:rPr>
          <w:rFonts w:ascii="Sylfaen" w:hAnsi="Sylfaen"/>
          <w:sz w:val="24"/>
          <w:szCs w:val="24"/>
          <w:lang w:val="ka-GE"/>
        </w:rPr>
      </w:pPr>
      <w:r w:rsidRPr="007F2D0F">
        <w:rPr>
          <w:rFonts w:ascii="Sylfaen" w:hAnsi="Sylfaen"/>
          <w:sz w:val="24"/>
          <w:szCs w:val="24"/>
          <w:lang w:val="ka-GE"/>
        </w:rPr>
        <w:t>4.</w:t>
      </w:r>
      <w:r w:rsidRPr="007F2D0F">
        <w:rPr>
          <w:rFonts w:ascii="Sylfaen" w:hAnsi="Sylfaen"/>
          <w:sz w:val="24"/>
          <w:szCs w:val="24"/>
          <w:lang w:val="ka-GE"/>
        </w:rPr>
        <w:tab/>
        <w:t>საქართველოს შრომის, ჯანმრთელობისა და სოციალური დაცვის მინისტრის 2004 წლის 14 აპრილის ბრძანება №78/ნ „მძიმე მრეწველობის ზოგიერთი ტიპის საწარმოს მოწყობის, აღჭურვისა და ექსპლუატაციის სანიტარიული წესების დამტკიცების შესახებ“ ( ჰიგიენური მოთხოვნები ქვანახშირის მრეწველობის საწარმოებისადმი. სანიტარიული წესები და ნორმები სანწდან 2.2.3. 000-04)</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Times New Roman" w:hAnsi="Sylfaen" w:cs="Times New Roman"/>
          <w:sz w:val="24"/>
          <w:szCs w:val="24"/>
          <w:lang w:val="ka-GE"/>
        </w:rPr>
        <w:t xml:space="preserve"> </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Times New Roman" w:hAnsi="Sylfaen" w:cs="Times New Roman"/>
          <w:sz w:val="24"/>
          <w:szCs w:val="24"/>
          <w:lang w:val="ka-GE"/>
        </w:rPr>
        <w:t xml:space="preserve"> </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Times New Roman" w:hAnsi="Sylfaen" w:cs="Times New Roman"/>
          <w:sz w:val="24"/>
          <w:szCs w:val="24"/>
          <w:lang w:val="ka-GE"/>
        </w:rPr>
        <w:t xml:space="preserve"> </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Times New Roman" w:hAnsi="Sylfaen" w:cs="Times New Roman"/>
          <w:sz w:val="24"/>
          <w:szCs w:val="24"/>
          <w:lang w:val="ka-GE"/>
        </w:rPr>
        <w:t xml:space="preserve"> </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Times New Roman" w:hAnsi="Sylfaen" w:cs="Times New Roman"/>
          <w:sz w:val="24"/>
          <w:szCs w:val="24"/>
          <w:lang w:val="ka-GE"/>
        </w:rPr>
        <w:t xml:space="preserve"> </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Times New Roman" w:hAnsi="Sylfaen" w:cs="Times New Roman"/>
          <w:sz w:val="24"/>
          <w:szCs w:val="24"/>
          <w:lang w:val="ka-GE"/>
        </w:rPr>
        <w:t xml:space="preserve"> </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Times New Roman" w:hAnsi="Sylfaen" w:cs="Times New Roman"/>
          <w:sz w:val="24"/>
          <w:szCs w:val="24"/>
          <w:lang w:val="ka-GE"/>
        </w:rPr>
        <w:t xml:space="preserve"> </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Times New Roman" w:hAnsi="Sylfaen" w:cs="Times New Roman"/>
          <w:sz w:val="24"/>
          <w:szCs w:val="24"/>
          <w:lang w:val="ka-GE"/>
        </w:rPr>
        <w:t xml:space="preserve"> </w:t>
      </w:r>
    </w:p>
    <w:p w:rsidR="00CE3575" w:rsidRPr="007F2D0F" w:rsidRDefault="005F5B0F">
      <w:pPr>
        <w:contextualSpacing w:val="0"/>
        <w:jc w:val="both"/>
        <w:rPr>
          <w:rFonts w:ascii="Sylfaen" w:eastAsia="Times New Roman" w:hAnsi="Sylfaen" w:cs="Times New Roman"/>
          <w:sz w:val="24"/>
          <w:szCs w:val="24"/>
          <w:lang w:val="ka-GE"/>
        </w:rPr>
      </w:pPr>
      <w:r w:rsidRPr="007F2D0F">
        <w:rPr>
          <w:rFonts w:ascii="Sylfaen" w:eastAsia="Times New Roman" w:hAnsi="Sylfaen" w:cs="Times New Roman"/>
          <w:sz w:val="24"/>
          <w:szCs w:val="24"/>
          <w:lang w:val="ka-GE"/>
        </w:rPr>
        <w:t xml:space="preserve"> </w:t>
      </w:r>
    </w:p>
    <w:p w:rsidR="00CE3575" w:rsidRPr="007F2D0F" w:rsidRDefault="00CE3575">
      <w:pPr>
        <w:contextualSpacing w:val="0"/>
        <w:rPr>
          <w:rFonts w:ascii="Sylfaen" w:hAnsi="Sylfaen"/>
          <w:sz w:val="24"/>
          <w:szCs w:val="24"/>
          <w:lang w:val="ka-GE"/>
        </w:rPr>
      </w:pPr>
    </w:p>
    <w:sectPr w:rsidR="00CE3575" w:rsidRPr="007F2D0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6DD4"/>
    <w:multiLevelType w:val="multilevel"/>
    <w:tmpl w:val="3738E4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D9E0E26"/>
    <w:multiLevelType w:val="multilevel"/>
    <w:tmpl w:val="1368D7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63003476"/>
    <w:multiLevelType w:val="multilevel"/>
    <w:tmpl w:val="BFC44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575"/>
    <w:rsid w:val="001A489D"/>
    <w:rsid w:val="001B0419"/>
    <w:rsid w:val="001B476B"/>
    <w:rsid w:val="001D1270"/>
    <w:rsid w:val="002D7F6E"/>
    <w:rsid w:val="00373FF6"/>
    <w:rsid w:val="00553060"/>
    <w:rsid w:val="005F5B0F"/>
    <w:rsid w:val="006A33E8"/>
    <w:rsid w:val="007D36C9"/>
    <w:rsid w:val="007F2D0F"/>
    <w:rsid w:val="009C14BD"/>
    <w:rsid w:val="00CE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1A48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8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1A48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8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3356</Words>
  <Characters>19134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Tamar Barkalaia</cp:lastModifiedBy>
  <cp:revision>2</cp:revision>
  <cp:lastPrinted>2018-07-06T09:45:00Z</cp:lastPrinted>
  <dcterms:created xsi:type="dcterms:W3CDTF">2018-07-06T09:46:00Z</dcterms:created>
  <dcterms:modified xsi:type="dcterms:W3CDTF">2018-07-06T09:46:00Z</dcterms:modified>
</cp:coreProperties>
</file>